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97C" w:rsidRPr="007E397C" w:rsidRDefault="007E397C" w:rsidP="007E397C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7E397C">
        <w:rPr>
          <w:rFonts w:ascii="Times New Roman" w:hAnsi="Times New Roman"/>
          <w:b/>
          <w:sz w:val="28"/>
          <w:szCs w:val="28"/>
        </w:rPr>
        <w:t>АДМИНИСТРАЦИЯ</w:t>
      </w:r>
    </w:p>
    <w:p w:rsidR="007E397C" w:rsidRPr="007E397C" w:rsidRDefault="007E397C" w:rsidP="007E397C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7E397C">
        <w:rPr>
          <w:rFonts w:ascii="Times New Roman" w:hAnsi="Times New Roman"/>
          <w:b/>
          <w:sz w:val="28"/>
          <w:szCs w:val="28"/>
        </w:rPr>
        <w:t>НИКОЛАЕВСКОГО СЕЛЬСОВЕТА</w:t>
      </w:r>
    </w:p>
    <w:p w:rsidR="007E397C" w:rsidRPr="007E397C" w:rsidRDefault="007E397C" w:rsidP="007E397C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8"/>
          <w:szCs w:val="28"/>
        </w:rPr>
      </w:pPr>
      <w:r w:rsidRPr="007E397C">
        <w:rPr>
          <w:rFonts w:ascii="Times New Roman" w:hAnsi="Times New Roman"/>
          <w:b/>
          <w:sz w:val="28"/>
          <w:szCs w:val="28"/>
        </w:rPr>
        <w:t xml:space="preserve">ТАТАРСКОГО РАЙОНА </w:t>
      </w:r>
    </w:p>
    <w:p w:rsidR="007E397C" w:rsidRPr="007E397C" w:rsidRDefault="007E397C" w:rsidP="007E397C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8"/>
          <w:szCs w:val="28"/>
        </w:rPr>
      </w:pPr>
      <w:r w:rsidRPr="007E397C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254887" w:rsidRPr="007E397C" w:rsidRDefault="0080235F" w:rsidP="007E397C">
      <w:pPr>
        <w:pStyle w:val="110"/>
        <w:jc w:val="left"/>
        <w:rPr>
          <w:sz w:val="28"/>
          <w:szCs w:val="28"/>
        </w:rPr>
      </w:pPr>
      <w:r w:rsidRPr="007E397C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254887" w:rsidRPr="007E397C" w:rsidRDefault="00254887" w:rsidP="00AC090E">
      <w:pPr>
        <w:pStyle w:val="110"/>
        <w:rPr>
          <w:rFonts w:ascii="Arial Black" w:hAnsi="Arial Black" w:cs="Arial"/>
          <w:sz w:val="28"/>
          <w:szCs w:val="28"/>
        </w:rPr>
      </w:pPr>
    </w:p>
    <w:p w:rsidR="00254887" w:rsidRDefault="00886619" w:rsidP="00AC090E">
      <w:pPr>
        <w:pStyle w:val="110"/>
        <w:rPr>
          <w:b w:val="0"/>
          <w:sz w:val="28"/>
          <w:szCs w:val="28"/>
        </w:rPr>
      </w:pPr>
      <w:r w:rsidRPr="007E397C">
        <w:rPr>
          <w:b w:val="0"/>
          <w:sz w:val="28"/>
          <w:szCs w:val="28"/>
        </w:rPr>
        <w:t>ПОСТАНОВЛЕНИЕ</w:t>
      </w:r>
    </w:p>
    <w:p w:rsidR="007E397C" w:rsidRPr="007E397C" w:rsidRDefault="007E397C" w:rsidP="00AC090E">
      <w:pPr>
        <w:pStyle w:val="110"/>
        <w:rPr>
          <w:b w:val="0"/>
          <w:sz w:val="28"/>
          <w:szCs w:val="28"/>
        </w:rPr>
      </w:pPr>
    </w:p>
    <w:p w:rsidR="00254887" w:rsidRPr="007E397C" w:rsidRDefault="007E397C">
      <w:pPr>
        <w:pStyle w:val="11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05.06.</w:t>
      </w:r>
      <w:r w:rsidR="00886619" w:rsidRPr="007E397C">
        <w:rPr>
          <w:b w:val="0"/>
          <w:sz w:val="28"/>
          <w:szCs w:val="28"/>
        </w:rPr>
        <w:t xml:space="preserve">2023                       </w:t>
      </w:r>
      <w:r>
        <w:rPr>
          <w:b w:val="0"/>
          <w:sz w:val="28"/>
          <w:szCs w:val="28"/>
        </w:rPr>
        <w:t xml:space="preserve">               с</w:t>
      </w:r>
      <w:proofErr w:type="gramStart"/>
      <w:r>
        <w:rPr>
          <w:b w:val="0"/>
          <w:sz w:val="28"/>
          <w:szCs w:val="28"/>
        </w:rPr>
        <w:t>.Н</w:t>
      </w:r>
      <w:proofErr w:type="gramEnd"/>
      <w:r>
        <w:rPr>
          <w:b w:val="0"/>
          <w:sz w:val="28"/>
          <w:szCs w:val="28"/>
        </w:rPr>
        <w:t>иколаевка</w:t>
      </w:r>
      <w:r w:rsidR="00886619" w:rsidRPr="007E397C">
        <w:rPr>
          <w:b w:val="0"/>
          <w:sz w:val="28"/>
          <w:szCs w:val="28"/>
        </w:rPr>
        <w:t xml:space="preserve">                       </w:t>
      </w:r>
      <w:r>
        <w:rPr>
          <w:b w:val="0"/>
          <w:sz w:val="28"/>
          <w:szCs w:val="28"/>
        </w:rPr>
        <w:t xml:space="preserve">                 </w:t>
      </w:r>
      <w:r w:rsidR="00886619" w:rsidRPr="007E397C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>28</w:t>
      </w:r>
    </w:p>
    <w:p w:rsidR="00254887" w:rsidRPr="007E397C" w:rsidRDefault="00254887">
      <w:pPr>
        <w:pStyle w:val="110"/>
        <w:jc w:val="left"/>
        <w:rPr>
          <w:b w:val="0"/>
          <w:sz w:val="28"/>
          <w:szCs w:val="28"/>
        </w:rPr>
      </w:pPr>
    </w:p>
    <w:p w:rsidR="00254887" w:rsidRPr="007E397C" w:rsidRDefault="00886619">
      <w:pPr>
        <w:pStyle w:val="110"/>
        <w:rPr>
          <w:sz w:val="28"/>
          <w:szCs w:val="28"/>
        </w:rPr>
      </w:pPr>
      <w:r w:rsidRPr="007E397C">
        <w:rPr>
          <w:sz w:val="28"/>
          <w:szCs w:val="28"/>
        </w:rPr>
        <w:t xml:space="preserve">О принятии решения об упрощенном осуществлении внутреннего финансового аудита и наделении полномочиями внутреннего </w:t>
      </w:r>
      <w:r w:rsidR="00AC090E" w:rsidRPr="007E397C">
        <w:rPr>
          <w:sz w:val="28"/>
          <w:szCs w:val="28"/>
        </w:rPr>
        <w:t xml:space="preserve">финансового аудита администрацию </w:t>
      </w:r>
      <w:r w:rsidR="007E397C" w:rsidRPr="007E397C">
        <w:rPr>
          <w:sz w:val="28"/>
          <w:szCs w:val="28"/>
        </w:rPr>
        <w:t xml:space="preserve">Николаевского </w:t>
      </w:r>
      <w:r w:rsidR="00AC090E" w:rsidRPr="007E397C">
        <w:rPr>
          <w:sz w:val="28"/>
          <w:szCs w:val="28"/>
        </w:rPr>
        <w:t xml:space="preserve">сельсовета Татарского </w:t>
      </w:r>
      <w:r w:rsidRPr="007E397C">
        <w:rPr>
          <w:sz w:val="28"/>
          <w:szCs w:val="28"/>
        </w:rPr>
        <w:t xml:space="preserve"> района Новосибирской области</w:t>
      </w:r>
    </w:p>
    <w:p w:rsidR="00254887" w:rsidRPr="007E397C" w:rsidRDefault="00254887">
      <w:pPr>
        <w:pStyle w:val="110"/>
        <w:jc w:val="both"/>
        <w:rPr>
          <w:b w:val="0"/>
          <w:sz w:val="28"/>
          <w:szCs w:val="28"/>
        </w:rPr>
      </w:pPr>
    </w:p>
    <w:p w:rsidR="00254887" w:rsidRPr="007E397C" w:rsidRDefault="00886619">
      <w:pPr>
        <w:pStyle w:val="110"/>
        <w:jc w:val="both"/>
        <w:rPr>
          <w:b w:val="0"/>
          <w:sz w:val="28"/>
          <w:szCs w:val="28"/>
        </w:rPr>
      </w:pPr>
      <w:r w:rsidRPr="007E397C">
        <w:rPr>
          <w:b w:val="0"/>
          <w:sz w:val="28"/>
          <w:szCs w:val="28"/>
        </w:rPr>
        <w:t xml:space="preserve">    В соответствии с п.9 ст. 160.2-1 Бюджетного кодекса РФ, приказом Минфина России от 18.12.2019 № 237н « Об утверждении федерального стандарта внутреннего финансового аудита « Основания и порядок организации, случаи и порядок передачи полномочий по осуществлению внутреннего финансового аудита</w:t>
      </w:r>
      <w:r w:rsidR="00AC090E" w:rsidRPr="007E397C">
        <w:rPr>
          <w:b w:val="0"/>
          <w:sz w:val="28"/>
          <w:szCs w:val="28"/>
        </w:rPr>
        <w:t>»</w:t>
      </w:r>
      <w:r w:rsidRPr="007E397C">
        <w:rPr>
          <w:b w:val="0"/>
          <w:sz w:val="28"/>
          <w:szCs w:val="28"/>
        </w:rPr>
        <w:t xml:space="preserve"> </w:t>
      </w:r>
      <w:r w:rsidR="00AC090E" w:rsidRPr="007E397C">
        <w:rPr>
          <w:b w:val="0"/>
          <w:sz w:val="28"/>
          <w:szCs w:val="28"/>
        </w:rPr>
        <w:t xml:space="preserve"> администрация </w:t>
      </w:r>
      <w:r w:rsidR="007E397C" w:rsidRPr="007E397C">
        <w:rPr>
          <w:b w:val="0"/>
          <w:sz w:val="28"/>
          <w:szCs w:val="28"/>
        </w:rPr>
        <w:t>Николаевског</w:t>
      </w:r>
      <w:r w:rsidR="00AC090E" w:rsidRPr="007E397C">
        <w:rPr>
          <w:b w:val="0"/>
          <w:sz w:val="28"/>
          <w:szCs w:val="28"/>
        </w:rPr>
        <w:t xml:space="preserve">о сельсовета Татарского </w:t>
      </w:r>
      <w:r w:rsidRPr="007E397C">
        <w:rPr>
          <w:b w:val="0"/>
          <w:sz w:val="28"/>
          <w:szCs w:val="28"/>
        </w:rPr>
        <w:t xml:space="preserve"> района Новосибирской области</w:t>
      </w:r>
      <w:r w:rsidR="00AC090E" w:rsidRPr="007E397C">
        <w:rPr>
          <w:b w:val="0"/>
          <w:sz w:val="28"/>
          <w:szCs w:val="28"/>
        </w:rPr>
        <w:t xml:space="preserve"> </w:t>
      </w:r>
      <w:r w:rsidRPr="007E397C">
        <w:rPr>
          <w:b w:val="0"/>
          <w:sz w:val="28"/>
          <w:szCs w:val="28"/>
        </w:rPr>
        <w:t xml:space="preserve"> ПОСТАНО</w:t>
      </w:r>
      <w:r w:rsidR="00490F30" w:rsidRPr="007E397C">
        <w:rPr>
          <w:b w:val="0"/>
          <w:sz w:val="28"/>
          <w:szCs w:val="28"/>
        </w:rPr>
        <w:t>В</w:t>
      </w:r>
      <w:bookmarkStart w:id="0" w:name="_GoBack"/>
      <w:bookmarkEnd w:id="0"/>
      <w:r w:rsidRPr="007E397C">
        <w:rPr>
          <w:b w:val="0"/>
          <w:sz w:val="28"/>
          <w:szCs w:val="28"/>
        </w:rPr>
        <w:t>ЛЯЕТ:</w:t>
      </w:r>
    </w:p>
    <w:p w:rsidR="00254887" w:rsidRPr="007E397C" w:rsidRDefault="00886619">
      <w:pPr>
        <w:pStyle w:val="110"/>
        <w:jc w:val="both"/>
        <w:rPr>
          <w:b w:val="0"/>
          <w:sz w:val="28"/>
          <w:szCs w:val="28"/>
        </w:rPr>
      </w:pPr>
      <w:r w:rsidRPr="007E397C">
        <w:rPr>
          <w:b w:val="0"/>
          <w:sz w:val="28"/>
          <w:szCs w:val="28"/>
        </w:rPr>
        <w:t xml:space="preserve">        1. Принять решение об упрощенном осуществлении внутреннего финансового аудита.</w:t>
      </w:r>
    </w:p>
    <w:p w:rsidR="00254887" w:rsidRPr="007E397C" w:rsidRDefault="00AC090E">
      <w:pPr>
        <w:pStyle w:val="110"/>
        <w:jc w:val="both"/>
        <w:rPr>
          <w:b w:val="0"/>
          <w:sz w:val="28"/>
          <w:szCs w:val="28"/>
        </w:rPr>
      </w:pPr>
      <w:r w:rsidRPr="007E397C">
        <w:rPr>
          <w:b w:val="0"/>
          <w:sz w:val="28"/>
          <w:szCs w:val="28"/>
        </w:rPr>
        <w:t xml:space="preserve">         2. Возложить полномочия</w:t>
      </w:r>
      <w:r w:rsidR="00886619" w:rsidRPr="007E397C">
        <w:rPr>
          <w:b w:val="0"/>
          <w:sz w:val="28"/>
          <w:szCs w:val="28"/>
        </w:rPr>
        <w:t xml:space="preserve"> по осуществлению внутреннего финансового аудита в целях подтверждения достоверности бюджетной отчетности</w:t>
      </w:r>
      <w:r w:rsidRPr="007E397C">
        <w:rPr>
          <w:b w:val="0"/>
          <w:sz w:val="28"/>
          <w:szCs w:val="28"/>
        </w:rPr>
        <w:t xml:space="preserve"> на должностное лицо  главного администратора ( администратора) бюджетных средств ( далее </w:t>
      </w:r>
      <w:proofErr w:type="gramStart"/>
      <w:r w:rsidRPr="007E397C">
        <w:rPr>
          <w:b w:val="0"/>
          <w:sz w:val="28"/>
          <w:szCs w:val="28"/>
        </w:rPr>
        <w:t>–у</w:t>
      </w:r>
      <w:proofErr w:type="gramEnd"/>
      <w:r w:rsidRPr="007E397C">
        <w:rPr>
          <w:b w:val="0"/>
          <w:sz w:val="28"/>
          <w:szCs w:val="28"/>
        </w:rPr>
        <w:t>полномоченное должностное лицо)</w:t>
      </w:r>
      <w:r w:rsidR="00501C73" w:rsidRPr="007E397C">
        <w:rPr>
          <w:b w:val="0"/>
          <w:sz w:val="28"/>
          <w:szCs w:val="28"/>
        </w:rPr>
        <w:t xml:space="preserve"> Г</w:t>
      </w:r>
      <w:r w:rsidR="00886619" w:rsidRPr="007E397C">
        <w:rPr>
          <w:b w:val="0"/>
          <w:sz w:val="28"/>
          <w:szCs w:val="28"/>
        </w:rPr>
        <w:t xml:space="preserve">лаву </w:t>
      </w:r>
      <w:r w:rsidRPr="007E397C">
        <w:rPr>
          <w:b w:val="0"/>
          <w:sz w:val="28"/>
          <w:szCs w:val="28"/>
        </w:rPr>
        <w:t xml:space="preserve"> </w:t>
      </w:r>
      <w:r w:rsidR="007E397C" w:rsidRPr="007E397C">
        <w:rPr>
          <w:b w:val="0"/>
          <w:sz w:val="28"/>
          <w:szCs w:val="28"/>
        </w:rPr>
        <w:t>Николаевског</w:t>
      </w:r>
      <w:r w:rsidRPr="007E397C">
        <w:rPr>
          <w:b w:val="0"/>
          <w:sz w:val="28"/>
          <w:szCs w:val="28"/>
        </w:rPr>
        <w:t xml:space="preserve">о сельсовета Татарского </w:t>
      </w:r>
      <w:r w:rsidR="00886619" w:rsidRPr="007E397C">
        <w:rPr>
          <w:b w:val="0"/>
          <w:sz w:val="28"/>
          <w:szCs w:val="28"/>
        </w:rPr>
        <w:t xml:space="preserve"> района Новосибирской области.</w:t>
      </w:r>
    </w:p>
    <w:p w:rsidR="00254887" w:rsidRPr="007E397C" w:rsidRDefault="00886619">
      <w:pPr>
        <w:pStyle w:val="110"/>
        <w:jc w:val="both"/>
        <w:rPr>
          <w:b w:val="0"/>
          <w:sz w:val="28"/>
          <w:szCs w:val="28"/>
        </w:rPr>
      </w:pPr>
      <w:r w:rsidRPr="007E397C">
        <w:rPr>
          <w:b w:val="0"/>
          <w:sz w:val="28"/>
          <w:szCs w:val="28"/>
        </w:rPr>
        <w:t xml:space="preserve">       3. Контроль за исполнение настоящего постановления оставляю за собой.</w:t>
      </w:r>
    </w:p>
    <w:p w:rsidR="00254887" w:rsidRPr="007E397C" w:rsidRDefault="00254887">
      <w:pPr>
        <w:pStyle w:val="110"/>
        <w:jc w:val="both"/>
        <w:rPr>
          <w:b w:val="0"/>
          <w:sz w:val="28"/>
          <w:szCs w:val="28"/>
        </w:rPr>
      </w:pPr>
    </w:p>
    <w:p w:rsidR="007E397C" w:rsidRPr="007E397C" w:rsidRDefault="007E397C">
      <w:pPr>
        <w:pStyle w:val="110"/>
        <w:jc w:val="both"/>
        <w:rPr>
          <w:b w:val="0"/>
          <w:sz w:val="28"/>
          <w:szCs w:val="28"/>
        </w:rPr>
      </w:pPr>
    </w:p>
    <w:p w:rsidR="007E397C" w:rsidRPr="007E397C" w:rsidRDefault="007E397C">
      <w:pPr>
        <w:pStyle w:val="110"/>
        <w:jc w:val="both"/>
        <w:rPr>
          <w:b w:val="0"/>
          <w:sz w:val="28"/>
          <w:szCs w:val="28"/>
        </w:rPr>
      </w:pPr>
    </w:p>
    <w:p w:rsidR="00254887" w:rsidRDefault="00254887">
      <w:pPr>
        <w:pStyle w:val="110"/>
        <w:jc w:val="both"/>
        <w:rPr>
          <w:b w:val="0"/>
          <w:sz w:val="28"/>
          <w:szCs w:val="28"/>
        </w:rPr>
      </w:pPr>
    </w:p>
    <w:p w:rsidR="007E397C" w:rsidRDefault="007E397C">
      <w:pPr>
        <w:pStyle w:val="110"/>
        <w:jc w:val="both"/>
        <w:rPr>
          <w:b w:val="0"/>
          <w:sz w:val="28"/>
          <w:szCs w:val="28"/>
        </w:rPr>
      </w:pPr>
    </w:p>
    <w:p w:rsidR="007E397C" w:rsidRPr="007E397C" w:rsidRDefault="007E397C">
      <w:pPr>
        <w:pStyle w:val="110"/>
        <w:jc w:val="both"/>
        <w:rPr>
          <w:b w:val="0"/>
          <w:sz w:val="28"/>
          <w:szCs w:val="28"/>
        </w:rPr>
      </w:pPr>
    </w:p>
    <w:p w:rsidR="007E397C" w:rsidRPr="007E397C" w:rsidRDefault="007E397C" w:rsidP="007E397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E397C">
        <w:rPr>
          <w:rFonts w:ascii="Times New Roman" w:hAnsi="Times New Roman"/>
          <w:sz w:val="28"/>
          <w:szCs w:val="28"/>
        </w:rPr>
        <w:t xml:space="preserve">Глава Николаевского сельсовета </w:t>
      </w:r>
    </w:p>
    <w:p w:rsidR="007E397C" w:rsidRPr="007E397C" w:rsidRDefault="007E397C" w:rsidP="007E397C">
      <w:pPr>
        <w:rPr>
          <w:rFonts w:ascii="Times New Roman" w:hAnsi="Times New Roman"/>
          <w:sz w:val="28"/>
          <w:szCs w:val="28"/>
        </w:rPr>
      </w:pPr>
      <w:r w:rsidRPr="007E397C">
        <w:rPr>
          <w:rFonts w:ascii="Times New Roman" w:hAnsi="Times New Roman"/>
          <w:sz w:val="28"/>
          <w:szCs w:val="28"/>
        </w:rPr>
        <w:t>Татарского района Новосибирской обла</w:t>
      </w:r>
      <w:r>
        <w:rPr>
          <w:rFonts w:ascii="Times New Roman" w:hAnsi="Times New Roman"/>
          <w:sz w:val="28"/>
          <w:szCs w:val="28"/>
        </w:rPr>
        <w:t>сти</w:t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 w:rsidRPr="007E397C">
        <w:rPr>
          <w:rFonts w:ascii="Times New Roman" w:hAnsi="Times New Roman"/>
          <w:sz w:val="28"/>
          <w:szCs w:val="28"/>
        </w:rPr>
        <w:t>О.С.Прокопенко</w:t>
      </w:r>
    </w:p>
    <w:p w:rsidR="00254887" w:rsidRDefault="00254887" w:rsidP="007E397C"/>
    <w:sectPr w:rsidR="00254887" w:rsidSect="0080235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D02" w:rsidRDefault="00D91D02">
      <w:pPr>
        <w:spacing w:after="0" w:line="240" w:lineRule="auto"/>
      </w:pPr>
      <w:r>
        <w:separator/>
      </w:r>
    </w:p>
  </w:endnote>
  <w:endnote w:type="continuationSeparator" w:id="0">
    <w:p w:rsidR="00D91D02" w:rsidRDefault="00D91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D02" w:rsidRDefault="00D91D02">
      <w:pPr>
        <w:spacing w:after="0" w:line="240" w:lineRule="auto"/>
      </w:pPr>
      <w:r>
        <w:separator/>
      </w:r>
    </w:p>
  </w:footnote>
  <w:footnote w:type="continuationSeparator" w:id="0">
    <w:p w:rsidR="00D91D02" w:rsidRDefault="00D91D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887"/>
    <w:rsid w:val="00254887"/>
    <w:rsid w:val="00490F30"/>
    <w:rsid w:val="00501C73"/>
    <w:rsid w:val="006C6B6C"/>
    <w:rsid w:val="007E397C"/>
    <w:rsid w:val="0080235F"/>
    <w:rsid w:val="00886619"/>
    <w:rsid w:val="00AC090E"/>
    <w:rsid w:val="00D91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7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0235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0235F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0235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0235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0235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0235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80235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80235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0235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0235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80235F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80235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80235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80235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80235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80235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80235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80235F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80235F"/>
    <w:pPr>
      <w:spacing w:before="300"/>
      <w:contextualSpacing/>
    </w:pPr>
    <w:rPr>
      <w:rFonts w:asciiTheme="minorHAnsi" w:eastAsiaTheme="minorHAnsi" w:hAnsiTheme="minorHAnsi" w:cstheme="minorBidi"/>
      <w:sz w:val="48"/>
      <w:szCs w:val="48"/>
    </w:rPr>
  </w:style>
  <w:style w:type="character" w:customStyle="1" w:styleId="a4">
    <w:name w:val="Название Знак"/>
    <w:link w:val="a3"/>
    <w:uiPriority w:val="10"/>
    <w:rsid w:val="0080235F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80235F"/>
    <w:pPr>
      <w:spacing w:before="20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a6">
    <w:name w:val="Подзаголовок Знак"/>
    <w:link w:val="a5"/>
    <w:uiPriority w:val="11"/>
    <w:rsid w:val="0080235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0235F"/>
    <w:pPr>
      <w:ind w:left="720" w:right="720"/>
    </w:pPr>
    <w:rPr>
      <w:rFonts w:asciiTheme="minorHAnsi" w:eastAsiaTheme="minorHAnsi" w:hAnsiTheme="minorHAnsi" w:cstheme="minorBidi"/>
      <w:i/>
    </w:rPr>
  </w:style>
  <w:style w:type="character" w:customStyle="1" w:styleId="22">
    <w:name w:val="Цитата 2 Знак"/>
    <w:link w:val="21"/>
    <w:uiPriority w:val="29"/>
    <w:rsid w:val="0080235F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80235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Theme="minorHAnsi" w:eastAsiaTheme="minorHAnsi" w:hAnsiTheme="minorHAnsi" w:cstheme="minorBidi"/>
      <w:i/>
    </w:rPr>
  </w:style>
  <w:style w:type="character" w:customStyle="1" w:styleId="a8">
    <w:name w:val="Выделенная цитата Знак"/>
    <w:link w:val="a7"/>
    <w:uiPriority w:val="30"/>
    <w:rsid w:val="0080235F"/>
    <w:rPr>
      <w:i/>
    </w:rPr>
  </w:style>
  <w:style w:type="paragraph" w:styleId="a9">
    <w:name w:val="header"/>
    <w:basedOn w:val="a"/>
    <w:link w:val="aa"/>
    <w:uiPriority w:val="99"/>
    <w:unhideWhenUsed/>
    <w:rsid w:val="0080235F"/>
    <w:pPr>
      <w:tabs>
        <w:tab w:val="center" w:pos="7143"/>
        <w:tab w:val="right" w:pos="14287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a">
    <w:name w:val="Верхний колонтитул Знак"/>
    <w:link w:val="a9"/>
    <w:uiPriority w:val="99"/>
    <w:rsid w:val="0080235F"/>
  </w:style>
  <w:style w:type="paragraph" w:styleId="ab">
    <w:name w:val="footer"/>
    <w:basedOn w:val="a"/>
    <w:link w:val="ac"/>
    <w:uiPriority w:val="99"/>
    <w:unhideWhenUsed/>
    <w:rsid w:val="0080235F"/>
    <w:pPr>
      <w:tabs>
        <w:tab w:val="center" w:pos="7143"/>
        <w:tab w:val="right" w:pos="14287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uiPriority w:val="99"/>
    <w:rsid w:val="0080235F"/>
  </w:style>
  <w:style w:type="paragraph" w:styleId="ad">
    <w:name w:val="caption"/>
    <w:basedOn w:val="a"/>
    <w:next w:val="a"/>
    <w:uiPriority w:val="35"/>
    <w:semiHidden/>
    <w:unhideWhenUsed/>
    <w:qFormat/>
    <w:rsid w:val="0080235F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80235F"/>
  </w:style>
  <w:style w:type="table" w:styleId="ae">
    <w:name w:val="Table Grid"/>
    <w:basedOn w:val="a1"/>
    <w:uiPriority w:val="59"/>
    <w:rsid w:val="0080235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0235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0235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023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023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023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023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023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023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023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023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023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023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023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023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023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023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023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02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80235F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80235F"/>
    <w:pPr>
      <w:spacing w:after="40" w:line="240" w:lineRule="auto"/>
    </w:pPr>
    <w:rPr>
      <w:rFonts w:asciiTheme="minorHAnsi" w:eastAsiaTheme="minorHAnsi" w:hAnsiTheme="minorHAnsi" w:cstheme="minorBidi"/>
      <w:sz w:val="18"/>
    </w:rPr>
  </w:style>
  <w:style w:type="character" w:customStyle="1" w:styleId="af1">
    <w:name w:val="Текст сноски Знак"/>
    <w:link w:val="af0"/>
    <w:uiPriority w:val="99"/>
    <w:rsid w:val="0080235F"/>
    <w:rPr>
      <w:sz w:val="18"/>
    </w:rPr>
  </w:style>
  <w:style w:type="character" w:styleId="af2">
    <w:name w:val="footnote reference"/>
    <w:uiPriority w:val="99"/>
    <w:unhideWhenUsed/>
    <w:rsid w:val="0080235F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80235F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80235F"/>
    <w:rPr>
      <w:sz w:val="20"/>
    </w:rPr>
  </w:style>
  <w:style w:type="character" w:styleId="af5">
    <w:name w:val="endnote reference"/>
    <w:uiPriority w:val="99"/>
    <w:semiHidden/>
    <w:unhideWhenUsed/>
    <w:rsid w:val="0080235F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80235F"/>
    <w:pPr>
      <w:spacing w:after="57"/>
    </w:pPr>
    <w:rPr>
      <w:rFonts w:asciiTheme="minorHAnsi" w:eastAsiaTheme="minorHAnsi" w:hAnsiTheme="minorHAnsi" w:cstheme="minorBidi"/>
    </w:rPr>
  </w:style>
  <w:style w:type="paragraph" w:styleId="23">
    <w:name w:val="toc 2"/>
    <w:basedOn w:val="a"/>
    <w:next w:val="a"/>
    <w:uiPriority w:val="39"/>
    <w:unhideWhenUsed/>
    <w:rsid w:val="0080235F"/>
    <w:pPr>
      <w:spacing w:after="57"/>
      <w:ind w:left="283"/>
    </w:pPr>
    <w:rPr>
      <w:rFonts w:asciiTheme="minorHAnsi" w:eastAsiaTheme="minorHAnsi" w:hAnsiTheme="minorHAnsi" w:cstheme="minorBidi"/>
    </w:rPr>
  </w:style>
  <w:style w:type="paragraph" w:styleId="31">
    <w:name w:val="toc 3"/>
    <w:basedOn w:val="a"/>
    <w:next w:val="a"/>
    <w:uiPriority w:val="39"/>
    <w:unhideWhenUsed/>
    <w:rsid w:val="0080235F"/>
    <w:pPr>
      <w:spacing w:after="57"/>
      <w:ind w:left="567"/>
    </w:pPr>
    <w:rPr>
      <w:rFonts w:asciiTheme="minorHAnsi" w:eastAsiaTheme="minorHAnsi" w:hAnsiTheme="minorHAnsi" w:cstheme="minorBidi"/>
    </w:rPr>
  </w:style>
  <w:style w:type="paragraph" w:styleId="41">
    <w:name w:val="toc 4"/>
    <w:basedOn w:val="a"/>
    <w:next w:val="a"/>
    <w:uiPriority w:val="39"/>
    <w:unhideWhenUsed/>
    <w:rsid w:val="0080235F"/>
    <w:pPr>
      <w:spacing w:after="57"/>
      <w:ind w:left="850"/>
    </w:pPr>
    <w:rPr>
      <w:rFonts w:asciiTheme="minorHAnsi" w:eastAsiaTheme="minorHAnsi" w:hAnsiTheme="minorHAnsi" w:cstheme="minorBidi"/>
    </w:rPr>
  </w:style>
  <w:style w:type="paragraph" w:styleId="51">
    <w:name w:val="toc 5"/>
    <w:basedOn w:val="a"/>
    <w:next w:val="a"/>
    <w:uiPriority w:val="39"/>
    <w:unhideWhenUsed/>
    <w:rsid w:val="0080235F"/>
    <w:pPr>
      <w:spacing w:after="57"/>
      <w:ind w:left="1134"/>
    </w:pPr>
    <w:rPr>
      <w:rFonts w:asciiTheme="minorHAnsi" w:eastAsiaTheme="minorHAnsi" w:hAnsiTheme="minorHAnsi" w:cstheme="minorBidi"/>
    </w:rPr>
  </w:style>
  <w:style w:type="paragraph" w:styleId="61">
    <w:name w:val="toc 6"/>
    <w:basedOn w:val="a"/>
    <w:next w:val="a"/>
    <w:uiPriority w:val="39"/>
    <w:unhideWhenUsed/>
    <w:rsid w:val="0080235F"/>
    <w:pPr>
      <w:spacing w:after="57"/>
      <w:ind w:left="1417"/>
    </w:pPr>
    <w:rPr>
      <w:rFonts w:asciiTheme="minorHAnsi" w:eastAsiaTheme="minorHAnsi" w:hAnsiTheme="minorHAnsi" w:cstheme="minorBidi"/>
    </w:rPr>
  </w:style>
  <w:style w:type="paragraph" w:styleId="71">
    <w:name w:val="toc 7"/>
    <w:basedOn w:val="a"/>
    <w:next w:val="a"/>
    <w:uiPriority w:val="39"/>
    <w:unhideWhenUsed/>
    <w:rsid w:val="0080235F"/>
    <w:pPr>
      <w:spacing w:after="57"/>
      <w:ind w:left="1701"/>
    </w:pPr>
    <w:rPr>
      <w:rFonts w:asciiTheme="minorHAnsi" w:eastAsiaTheme="minorHAnsi" w:hAnsiTheme="minorHAnsi" w:cstheme="minorBidi"/>
    </w:rPr>
  </w:style>
  <w:style w:type="paragraph" w:styleId="81">
    <w:name w:val="toc 8"/>
    <w:basedOn w:val="a"/>
    <w:next w:val="a"/>
    <w:uiPriority w:val="39"/>
    <w:unhideWhenUsed/>
    <w:rsid w:val="0080235F"/>
    <w:pPr>
      <w:spacing w:after="57"/>
      <w:ind w:left="1984"/>
    </w:pPr>
    <w:rPr>
      <w:rFonts w:asciiTheme="minorHAnsi" w:eastAsiaTheme="minorHAnsi" w:hAnsiTheme="minorHAnsi" w:cstheme="minorBidi"/>
    </w:rPr>
  </w:style>
  <w:style w:type="paragraph" w:styleId="91">
    <w:name w:val="toc 9"/>
    <w:basedOn w:val="a"/>
    <w:next w:val="a"/>
    <w:uiPriority w:val="39"/>
    <w:unhideWhenUsed/>
    <w:rsid w:val="0080235F"/>
    <w:pPr>
      <w:spacing w:after="57"/>
      <w:ind w:left="2268"/>
    </w:pPr>
    <w:rPr>
      <w:rFonts w:asciiTheme="minorHAnsi" w:eastAsiaTheme="minorHAnsi" w:hAnsiTheme="minorHAnsi" w:cstheme="minorBidi"/>
    </w:rPr>
  </w:style>
  <w:style w:type="paragraph" w:styleId="af6">
    <w:name w:val="TOC Heading"/>
    <w:uiPriority w:val="39"/>
    <w:unhideWhenUsed/>
    <w:rsid w:val="0080235F"/>
  </w:style>
  <w:style w:type="paragraph" w:styleId="af7">
    <w:name w:val="table of figures"/>
    <w:basedOn w:val="a"/>
    <w:next w:val="a"/>
    <w:uiPriority w:val="99"/>
    <w:unhideWhenUsed/>
    <w:rsid w:val="0080235F"/>
    <w:pPr>
      <w:spacing w:after="0"/>
    </w:pPr>
    <w:rPr>
      <w:rFonts w:asciiTheme="minorHAnsi" w:eastAsiaTheme="minorHAnsi" w:hAnsiTheme="minorHAnsi" w:cstheme="minorBidi"/>
    </w:rPr>
  </w:style>
  <w:style w:type="paragraph" w:styleId="af8">
    <w:name w:val="No Spacing"/>
    <w:basedOn w:val="a"/>
    <w:uiPriority w:val="1"/>
    <w:qFormat/>
    <w:rsid w:val="0080235F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styleId="af9">
    <w:name w:val="List Paragraph"/>
    <w:basedOn w:val="a"/>
    <w:uiPriority w:val="34"/>
    <w:qFormat/>
    <w:rsid w:val="0080235F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110">
    <w:name w:val="Заголовок 11"/>
    <w:qFormat/>
    <w:rsid w:val="0080235F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Николаевка</cp:lastModifiedBy>
  <cp:revision>5</cp:revision>
  <cp:lastPrinted>2023-06-05T02:47:00Z</cp:lastPrinted>
  <dcterms:created xsi:type="dcterms:W3CDTF">2023-04-27T05:19:00Z</dcterms:created>
  <dcterms:modified xsi:type="dcterms:W3CDTF">2023-06-05T02:48:00Z</dcterms:modified>
</cp:coreProperties>
</file>