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DF" w:rsidRPr="00F95422" w:rsidRDefault="003F62DF" w:rsidP="003F62DF">
      <w:pPr>
        <w:spacing w:after="0" w:line="240" w:lineRule="auto"/>
        <w:jc w:val="center"/>
        <w:rPr>
          <w:rFonts w:ascii="Times New Roman" w:hAnsi="Times New Roman"/>
          <w:b/>
          <w:i/>
          <w:sz w:val="72"/>
          <w:szCs w:val="72"/>
        </w:rPr>
      </w:pPr>
      <w:r w:rsidRPr="00F95422">
        <w:rPr>
          <w:rFonts w:ascii="Times New Roman" w:hAnsi="Times New Roman"/>
          <w:b/>
          <w:i/>
          <w:sz w:val="72"/>
          <w:szCs w:val="72"/>
        </w:rPr>
        <w:t>Николаевский Вестник</w:t>
      </w:r>
    </w:p>
    <w:p w:rsidR="003F62DF" w:rsidRPr="00F95422" w:rsidRDefault="003F62DF" w:rsidP="003F6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F62DF" w:rsidRPr="00F95422" w:rsidRDefault="003F62DF" w:rsidP="003F62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422">
        <w:rPr>
          <w:rFonts w:ascii="Times New Roman" w:hAnsi="Times New Roman"/>
          <w:sz w:val="24"/>
          <w:szCs w:val="24"/>
        </w:rPr>
        <w:t>Периодическое печатное издание муниципального образования Николаевского сельсовета Татарского района Новосибирской области</w:t>
      </w:r>
    </w:p>
    <w:p w:rsidR="003F62DF" w:rsidRDefault="003F62DF" w:rsidP="003F62DF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3F62DF" w:rsidRDefault="003F62DF" w:rsidP="003F62DF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3F62DF" w:rsidRPr="002D7EAD" w:rsidRDefault="003F62DF" w:rsidP="003F62DF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НИКОЛАЕВСКОГО</w:t>
      </w:r>
      <w:r w:rsidRPr="002D7EAD">
        <w:rPr>
          <w:rFonts w:ascii="Times New Roman" w:hAnsi="Times New Roman"/>
          <w:b/>
          <w:bCs/>
          <w:sz w:val="24"/>
          <w:szCs w:val="24"/>
        </w:rPr>
        <w:t xml:space="preserve"> СЕЛЬСОВЕТА</w:t>
      </w:r>
    </w:p>
    <w:p w:rsidR="003F62DF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>ТАТАРСКОГО РАЙОНА</w:t>
      </w:r>
    </w:p>
    <w:p w:rsidR="003F62DF" w:rsidRPr="002D7EAD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>НОВОСИБИРСКОЙ ОБЛАСТИ</w:t>
      </w:r>
    </w:p>
    <w:p w:rsidR="003F62DF" w:rsidRPr="00220D5A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7EA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62DF" w:rsidRPr="002D7EAD" w:rsidRDefault="003F62DF" w:rsidP="003F62DF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Times New Roman" w:eastAsia="SimSun" w:hAnsi="Times New Roman"/>
          <w:b/>
          <w:bCs/>
          <w:kern w:val="2"/>
          <w:sz w:val="24"/>
          <w:szCs w:val="24"/>
        </w:rPr>
      </w:pPr>
      <w:r w:rsidRPr="002D7EAD">
        <w:rPr>
          <w:rFonts w:ascii="Times New Roman" w:eastAsia="SimSun" w:hAnsi="Times New Roman"/>
          <w:b/>
          <w:bCs/>
          <w:kern w:val="2"/>
          <w:sz w:val="24"/>
          <w:szCs w:val="24"/>
        </w:rPr>
        <w:t>ПОСТАНОВЛЕНИЕ</w:t>
      </w:r>
    </w:p>
    <w:p w:rsidR="003F62DF" w:rsidRDefault="003F62DF" w:rsidP="003F62DF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Cs/>
          <w:kern w:val="2"/>
          <w:sz w:val="24"/>
          <w:szCs w:val="24"/>
        </w:rPr>
      </w:pPr>
      <w:r w:rsidRPr="00220D5A">
        <w:rPr>
          <w:rFonts w:ascii="Times New Roman" w:eastAsia="SimSun" w:hAnsi="Times New Roman"/>
          <w:bCs/>
          <w:kern w:val="2"/>
          <w:sz w:val="24"/>
          <w:szCs w:val="24"/>
        </w:rPr>
        <w:t xml:space="preserve">от 03.04.2023   года </w:t>
      </w:r>
      <w:r w:rsidRPr="00220D5A">
        <w:rPr>
          <w:rFonts w:ascii="Times New Roman" w:eastAsia="SimSun" w:hAnsi="Times New Roman"/>
          <w:bCs/>
          <w:kern w:val="2"/>
          <w:sz w:val="24"/>
          <w:szCs w:val="24"/>
        </w:rPr>
        <w:tab/>
      </w:r>
      <w:r>
        <w:rPr>
          <w:rFonts w:ascii="Times New Roman" w:eastAsia="SimSun" w:hAnsi="Times New Roman"/>
          <w:bCs/>
          <w:kern w:val="2"/>
          <w:sz w:val="24"/>
          <w:szCs w:val="24"/>
        </w:rPr>
        <w:tab/>
      </w:r>
      <w:r>
        <w:rPr>
          <w:rFonts w:ascii="Times New Roman" w:eastAsia="SimSun" w:hAnsi="Times New Roman"/>
          <w:bCs/>
          <w:kern w:val="2"/>
          <w:sz w:val="24"/>
          <w:szCs w:val="24"/>
        </w:rPr>
        <w:tab/>
        <w:t xml:space="preserve">     с</w:t>
      </w:r>
      <w:proofErr w:type="gramStart"/>
      <w:r>
        <w:rPr>
          <w:rFonts w:ascii="Times New Roman" w:eastAsia="SimSun" w:hAnsi="Times New Roman"/>
          <w:bCs/>
          <w:kern w:val="2"/>
          <w:sz w:val="24"/>
          <w:szCs w:val="24"/>
        </w:rPr>
        <w:t>.Н</w:t>
      </w:r>
      <w:proofErr w:type="gramEnd"/>
      <w:r>
        <w:rPr>
          <w:rFonts w:ascii="Times New Roman" w:eastAsia="SimSun" w:hAnsi="Times New Roman"/>
          <w:bCs/>
          <w:kern w:val="2"/>
          <w:sz w:val="24"/>
          <w:szCs w:val="24"/>
        </w:rPr>
        <w:t>иколаевка</w:t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2D7EAD">
        <w:rPr>
          <w:rFonts w:ascii="Times New Roman" w:eastAsia="SimSun" w:hAnsi="Times New Roman"/>
          <w:bCs/>
          <w:kern w:val="2"/>
          <w:sz w:val="24"/>
          <w:szCs w:val="24"/>
        </w:rPr>
        <w:tab/>
        <w:t xml:space="preserve"> </w:t>
      </w:r>
      <w:r w:rsidRPr="00E631A9">
        <w:rPr>
          <w:rFonts w:ascii="Times New Roman" w:eastAsia="SimSun" w:hAnsi="Times New Roman"/>
          <w:bCs/>
          <w:kern w:val="2"/>
          <w:sz w:val="24"/>
          <w:szCs w:val="24"/>
        </w:rPr>
        <w:t>№  20</w:t>
      </w:r>
    </w:p>
    <w:p w:rsidR="003F62DF" w:rsidRDefault="003F62DF" w:rsidP="003F62DF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Cs/>
          <w:kern w:val="2"/>
          <w:sz w:val="24"/>
          <w:szCs w:val="24"/>
        </w:rPr>
      </w:pPr>
    </w:p>
    <w:p w:rsidR="003F62DF" w:rsidRDefault="003F62DF" w:rsidP="003F62DF">
      <w:pPr>
        <w:tabs>
          <w:tab w:val="left" w:pos="-120"/>
        </w:tabs>
        <w:spacing w:line="100" w:lineRule="atLeast"/>
        <w:ind w:right="6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D73708">
        <w:rPr>
          <w:rFonts w:ascii="Times New Roman" w:eastAsia="Calibri" w:hAnsi="Times New Roman"/>
          <w:b/>
          <w:sz w:val="24"/>
          <w:szCs w:val="24"/>
        </w:rPr>
        <w:t xml:space="preserve">О внесении изменении в постановление администрации Николаевского сельсовета Татарского района Новосибирской области от </w:t>
      </w:r>
      <w:r>
        <w:rPr>
          <w:rFonts w:ascii="Times New Roman" w:eastAsia="Calibri" w:hAnsi="Times New Roman"/>
          <w:b/>
          <w:sz w:val="24"/>
          <w:szCs w:val="24"/>
        </w:rPr>
        <w:t>19</w:t>
      </w:r>
      <w:r w:rsidRPr="00D73708">
        <w:rPr>
          <w:rFonts w:ascii="Times New Roman" w:eastAsia="Calibri" w:hAnsi="Times New Roman"/>
          <w:b/>
          <w:sz w:val="24"/>
          <w:szCs w:val="24"/>
        </w:rPr>
        <w:t>.</w:t>
      </w:r>
      <w:r>
        <w:rPr>
          <w:rFonts w:ascii="Times New Roman" w:eastAsia="Calibri" w:hAnsi="Times New Roman"/>
          <w:b/>
          <w:sz w:val="24"/>
          <w:szCs w:val="24"/>
        </w:rPr>
        <w:t>12</w:t>
      </w:r>
      <w:r w:rsidRPr="00D73708">
        <w:rPr>
          <w:rFonts w:ascii="Times New Roman" w:eastAsia="Calibri" w:hAnsi="Times New Roman"/>
          <w:b/>
          <w:sz w:val="24"/>
          <w:szCs w:val="24"/>
        </w:rPr>
        <w:t>.20</w:t>
      </w:r>
      <w:r>
        <w:rPr>
          <w:rFonts w:ascii="Times New Roman" w:eastAsia="Calibri" w:hAnsi="Times New Roman"/>
          <w:b/>
          <w:sz w:val="24"/>
          <w:szCs w:val="24"/>
        </w:rPr>
        <w:t>11</w:t>
      </w:r>
      <w:r w:rsidRPr="00D73708">
        <w:rPr>
          <w:rFonts w:ascii="Times New Roman" w:eastAsia="Calibri" w:hAnsi="Times New Roman"/>
          <w:b/>
          <w:sz w:val="24"/>
          <w:szCs w:val="24"/>
        </w:rPr>
        <w:t xml:space="preserve"> №</w:t>
      </w:r>
      <w:r>
        <w:rPr>
          <w:rFonts w:ascii="Times New Roman" w:eastAsia="Calibri" w:hAnsi="Times New Roman"/>
          <w:b/>
          <w:sz w:val="24"/>
          <w:szCs w:val="24"/>
        </w:rPr>
        <w:t>49 «Об утверждении Порядка формирования и ведения перечня муниципальных услуг администрации Николаевского сельсовета Татарского района Новосибирской области»</w:t>
      </w:r>
    </w:p>
    <w:p w:rsidR="003F62DF" w:rsidRDefault="003F62DF" w:rsidP="003F62DF">
      <w:pPr>
        <w:tabs>
          <w:tab w:val="left" w:pos="-120"/>
        </w:tabs>
        <w:spacing w:line="100" w:lineRule="atLeast"/>
        <w:ind w:right="6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3F62DF" w:rsidRDefault="003F62DF" w:rsidP="003F62D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73708">
        <w:rPr>
          <w:rFonts w:ascii="Times New Roman" w:hAnsi="Times New Roman"/>
          <w:sz w:val="24"/>
          <w:szCs w:val="24"/>
        </w:rPr>
        <w:t>В соответствии с Федеральным законом № 131-ФЗ от 06.10.2003 года «Об общих принципах организации местного самоуправления в Российской Федерации, Федеральным законом Российской Федерации от 27.07.2010г. № 210-ФЗ «Об организации предоставления государственны</w:t>
      </w:r>
      <w:r>
        <w:rPr>
          <w:rFonts w:ascii="Times New Roman" w:hAnsi="Times New Roman"/>
          <w:sz w:val="24"/>
          <w:szCs w:val="24"/>
        </w:rPr>
        <w:t>х и муниципальных услуг»</w:t>
      </w:r>
      <w:r w:rsidRPr="00D73708">
        <w:rPr>
          <w:rFonts w:ascii="Times New Roman" w:hAnsi="Times New Roman"/>
          <w:sz w:val="24"/>
          <w:szCs w:val="24"/>
        </w:rPr>
        <w:t xml:space="preserve">, </w:t>
      </w:r>
      <w:r w:rsidRPr="00975071">
        <w:rPr>
          <w:rFonts w:ascii="Times New Roman" w:hAnsi="Times New Roman"/>
          <w:sz w:val="24"/>
          <w:szCs w:val="24"/>
        </w:rPr>
        <w:t xml:space="preserve">администрация Николаевского сельсовета Татарского района Новосибирской области  </w:t>
      </w:r>
    </w:p>
    <w:p w:rsidR="003F62DF" w:rsidRPr="00D73708" w:rsidRDefault="003F62DF" w:rsidP="003F62D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3708">
        <w:rPr>
          <w:rFonts w:ascii="Times New Roman" w:hAnsi="Times New Roman"/>
          <w:sz w:val="24"/>
          <w:szCs w:val="24"/>
        </w:rPr>
        <w:t xml:space="preserve"> 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A0CDE">
        <w:rPr>
          <w:rFonts w:ascii="Times New Roman" w:hAnsi="Times New Roman"/>
          <w:b/>
          <w:sz w:val="24"/>
          <w:szCs w:val="24"/>
        </w:rPr>
        <w:t>ПОСТАНОВЛЯЕТ: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62DF" w:rsidRPr="00CA68E1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FA0CDE">
        <w:rPr>
          <w:rFonts w:ascii="Times New Roman" w:hAnsi="Times New Roman"/>
          <w:sz w:val="24"/>
          <w:szCs w:val="24"/>
        </w:rPr>
        <w:t xml:space="preserve"> </w:t>
      </w:r>
      <w:r w:rsidRPr="00963187">
        <w:rPr>
          <w:rFonts w:ascii="Times New Roman" w:hAnsi="Times New Roman"/>
          <w:sz w:val="24"/>
          <w:szCs w:val="24"/>
        </w:rPr>
        <w:t>Внести в «</w:t>
      </w:r>
      <w:r>
        <w:rPr>
          <w:rFonts w:ascii="Times New Roman" w:eastAsia="Calibri" w:hAnsi="Times New Roman"/>
          <w:b/>
          <w:sz w:val="24"/>
          <w:szCs w:val="24"/>
        </w:rPr>
        <w:t>Порядка формирования и ведения перечня муниципальных услуг администрации Николаевского сельсовета Татарского района Новосибирской области</w:t>
      </w:r>
      <w:r w:rsidRPr="00963187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963187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963187">
        <w:rPr>
          <w:rFonts w:ascii="Times New Roman" w:hAnsi="Times New Roman"/>
          <w:sz w:val="24"/>
          <w:szCs w:val="24"/>
        </w:rPr>
        <w:t xml:space="preserve"> постановлением Администрации Николаевского сельсовета Татарского района Новосибирской области от </w:t>
      </w:r>
      <w:r>
        <w:rPr>
          <w:rFonts w:ascii="Times New Roman" w:hAnsi="Times New Roman"/>
          <w:sz w:val="24"/>
          <w:szCs w:val="24"/>
        </w:rPr>
        <w:t>19</w:t>
      </w:r>
      <w:r w:rsidRPr="009631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96318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11</w:t>
      </w:r>
      <w:r w:rsidRPr="0096318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49</w:t>
      </w:r>
      <w:r w:rsidRPr="00963187">
        <w:rPr>
          <w:rFonts w:ascii="Times New Roman" w:hAnsi="Times New Roman"/>
          <w:sz w:val="24"/>
          <w:szCs w:val="24"/>
        </w:rPr>
        <w:t xml:space="preserve"> </w:t>
      </w:r>
      <w:r w:rsidRPr="00CA68E1">
        <w:rPr>
          <w:rFonts w:ascii="Times New Roman" w:hAnsi="Times New Roman"/>
          <w:sz w:val="24"/>
          <w:szCs w:val="24"/>
        </w:rPr>
        <w:t>следующие дополнения: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F62DF" w:rsidRPr="008752E5" w:rsidRDefault="003F62DF" w:rsidP="003F62D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2E5">
        <w:rPr>
          <w:rFonts w:ascii="Times New Roman" w:hAnsi="Times New Roman"/>
          <w:b/>
          <w:sz w:val="24"/>
          <w:szCs w:val="24"/>
        </w:rPr>
        <w:t>Добавить Приложение №2: «</w:t>
      </w:r>
      <w:r w:rsidRPr="008752E5">
        <w:rPr>
          <w:rFonts w:ascii="Times New Roman" w:hAnsi="Times New Roman"/>
          <w:b/>
          <w:bCs/>
          <w:sz w:val="24"/>
          <w:szCs w:val="24"/>
        </w:rPr>
        <w:t>Перечень сведений об услугах муниципальных учреждений и иных организаций, в которых размещается муниципальное задание (заказ)».</w:t>
      </w:r>
    </w:p>
    <w:p w:rsidR="003F62DF" w:rsidRDefault="003F62DF" w:rsidP="003F62DF">
      <w:pPr>
        <w:pStyle w:val="a3"/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</w:p>
    <w:p w:rsidR="003F62DF" w:rsidRPr="00975071" w:rsidRDefault="003F62DF" w:rsidP="003F62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</w:t>
      </w:r>
      <w:r w:rsidRPr="00975071">
        <w:rPr>
          <w:rFonts w:ascii="Times New Roman" w:hAnsi="Times New Roman"/>
          <w:sz w:val="24"/>
          <w:szCs w:val="24"/>
        </w:rPr>
        <w:t>. Настоящее Постановление вступает в силу со дня его подписания,</w:t>
      </w:r>
    </w:p>
    <w:p w:rsidR="003F62DF" w:rsidRDefault="003F62DF" w:rsidP="003F62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75071">
        <w:rPr>
          <w:rFonts w:ascii="Times New Roman" w:hAnsi="Times New Roman"/>
          <w:sz w:val="24"/>
          <w:szCs w:val="24"/>
        </w:rPr>
        <w:t>и подлежит официальному опубликованию (обнародованию) в газете  «Николаевский Вестник» и размещению на сайте администрации в сети Интернет.</w:t>
      </w:r>
    </w:p>
    <w:p w:rsidR="003F62DF" w:rsidRPr="00975071" w:rsidRDefault="003F62DF" w:rsidP="003F62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Николаевского сельсовета</w:t>
      </w:r>
    </w:p>
    <w:p w:rsidR="003F62DF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Татарского района Новосибирской области                                  О.С.Прокопенко</w:t>
      </w:r>
    </w:p>
    <w:p w:rsidR="003F62DF" w:rsidRPr="00975071" w:rsidRDefault="003F62DF" w:rsidP="003F62DF">
      <w:pPr>
        <w:spacing w:after="0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tabs>
          <w:tab w:val="left" w:pos="-120"/>
        </w:tabs>
        <w:spacing w:line="100" w:lineRule="atLeast"/>
        <w:ind w:right="60"/>
        <w:rPr>
          <w:rFonts w:ascii="Times New Roman" w:hAnsi="Times New Roman"/>
          <w:b/>
          <w:sz w:val="24"/>
          <w:szCs w:val="24"/>
        </w:rPr>
      </w:pPr>
    </w:p>
    <w:p w:rsidR="003F62DF" w:rsidRDefault="003F62DF" w:rsidP="003F62DF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/>
          <w:bCs/>
          <w:kern w:val="2"/>
          <w:sz w:val="24"/>
          <w:szCs w:val="24"/>
        </w:rPr>
      </w:pPr>
    </w:p>
    <w:p w:rsidR="003F62DF" w:rsidRDefault="003F62DF" w:rsidP="003F62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SimSun" w:hAnsi="Times New Roman"/>
          <w:b/>
          <w:bCs/>
          <w:kern w:val="2"/>
          <w:sz w:val="24"/>
          <w:szCs w:val="24"/>
        </w:rPr>
      </w:pPr>
    </w:p>
    <w:p w:rsidR="003F62DF" w:rsidRDefault="003F62DF" w:rsidP="003F62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Приложение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Утверждено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постановлением</w:t>
      </w:r>
    </w:p>
    <w:p w:rsidR="003F62DF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 xml:space="preserve">от    19.12.2011 №49 </w:t>
      </w:r>
    </w:p>
    <w:p w:rsidR="003F62DF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03.04.2023 №20</w:t>
      </w:r>
    </w:p>
    <w:p w:rsidR="003F62DF" w:rsidRPr="00FA0CDE" w:rsidRDefault="003F62DF" w:rsidP="003F62DF">
      <w:pPr>
        <w:pStyle w:val="ConsPlusTitle"/>
        <w:widowControl/>
        <w:jc w:val="center"/>
      </w:pPr>
    </w:p>
    <w:p w:rsidR="003F62DF" w:rsidRPr="00FA0CDE" w:rsidRDefault="003F62DF" w:rsidP="003F62DF">
      <w:pPr>
        <w:pStyle w:val="ConsPlusTitle"/>
        <w:widowControl/>
        <w:jc w:val="center"/>
      </w:pPr>
      <w:r w:rsidRPr="00FA0CDE">
        <w:t>ПОРЯДОК</w:t>
      </w:r>
    </w:p>
    <w:p w:rsidR="003F62DF" w:rsidRPr="00FA0CDE" w:rsidRDefault="003F62DF" w:rsidP="003F62DF">
      <w:pPr>
        <w:pStyle w:val="ConsPlusTitle"/>
        <w:widowControl/>
        <w:jc w:val="center"/>
      </w:pPr>
      <w:r w:rsidRPr="00FA0CDE">
        <w:t xml:space="preserve">ФОРМИРОВАНИЯ   И   ВЕДЕНИЯ   ПЕРЕЧНЯ   </w:t>
      </w:r>
      <w:proofErr w:type="gramStart"/>
      <w:r w:rsidRPr="00FA0CDE">
        <w:t>МУНИЦИПАЛЬНЫХ</w:t>
      </w:r>
      <w:proofErr w:type="gramEnd"/>
    </w:p>
    <w:p w:rsidR="003F62DF" w:rsidRPr="00FA0CDE" w:rsidRDefault="003F62DF" w:rsidP="003F62DF">
      <w:pPr>
        <w:pStyle w:val="ConsPlusTitle"/>
        <w:widowControl/>
        <w:jc w:val="center"/>
      </w:pPr>
      <w:r w:rsidRPr="00FA0CDE">
        <w:t>УСЛУГ   НИКОЛАЕВСКОГО   СЕЛЬСОВЕТА   ТАТАРСКОГО   РАЙОНА  НОВОСИБИРСКОЙ   ОБЛАСТИ</w:t>
      </w:r>
    </w:p>
    <w:p w:rsidR="003F62DF" w:rsidRPr="00FA0CDE" w:rsidRDefault="003F62DF" w:rsidP="003F62DF">
      <w:pPr>
        <w:pStyle w:val="ConsPlusTitle"/>
        <w:widowControl/>
      </w:pP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1. Настоящий Порядок регулирует процедуру формирования и ведения перечня муниципальных услуг Николаевского  сельсовета  Татарского района Новосибирской  области (приложение).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2.  В перечень включаются услуги, оказываемые физическим и юридическим лицам администрацией  Николаевского сельсовета,  муниципальными бюджетными и автономными  учреждениями, иными юридическими лицами (далее по тексту - услуга).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3.  Перечень услуг определяется главными распорядителями бюджетных средств по  форме согласно приложению (за исключением графы 2), и направляется  специалисту  администрации  ответственного  за   формирование  и  ведение  перечня муниципальных услуг.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4. Специалист  в течение 5 рабочих дней рассматривает перечни услуг, определенные главными распорядителями бюджетных средств, в том числе обеспечивает исключение дублирования услуг, оказания услуг, не относящихся к полномочиям администрации Николаевского сельсовета, и осуществляет подготовку проекта распоряжения  об утверждении перечня услуг.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5. Перечень услуг формируется по сферам деятельности в виде таблицы в соответствии с приложением: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в графе 1 - номер услуги по порядку;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в графе 2 - код услуги;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в графе 3 - полное наименование услуги в соответствии с нормативным правовым актом, на основании которого она предоставляется;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в графе 4 - ответственные исполнители муниципальной услуги;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в графе 5 - реквизиты нормативных правовых актов, регулирующих предоставление муниципальной услуги, включая дату принятия, номер, наименование.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6. Ведение перечня услуг осуществляется на бумажном и электронном носителях. В случае возникновения разночтений приоритетным считается вариант перечня, представленный на бумажном носителе.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7. Перечень используется главными распорядителями бюджетных сре</w:t>
      </w:r>
      <w:proofErr w:type="gramStart"/>
      <w:r w:rsidRPr="00FA0CDE">
        <w:rPr>
          <w:rFonts w:ascii="Times New Roman" w:hAnsi="Times New Roman"/>
          <w:sz w:val="24"/>
          <w:szCs w:val="24"/>
        </w:rPr>
        <w:t>дств дл</w:t>
      </w:r>
      <w:proofErr w:type="gramEnd"/>
      <w:r w:rsidRPr="00FA0CDE">
        <w:rPr>
          <w:rFonts w:ascii="Times New Roman" w:hAnsi="Times New Roman"/>
          <w:sz w:val="24"/>
          <w:szCs w:val="24"/>
        </w:rPr>
        <w:t xml:space="preserve">я формирования муниципальных заданий. 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FA0CDE">
        <w:rPr>
          <w:rFonts w:ascii="Times New Roman" w:hAnsi="Times New Roman"/>
          <w:sz w:val="24"/>
          <w:szCs w:val="24"/>
        </w:rPr>
        <w:t>В случае принятия нормативных правовых актов, предусматривающих введение новых или отмену (изменение) действующих услуг, главный распорядитель бюджетных средств уведомляет о необходимости внесения изменений в перечень услуг, согласованное с муниципальными бюджетными и автономными  учреждениями, координирующие соответствующее направление деятельности.</w:t>
      </w:r>
      <w:proofErr w:type="gramEnd"/>
      <w:r w:rsidRPr="00FA0CDE">
        <w:rPr>
          <w:rFonts w:ascii="Times New Roman" w:hAnsi="Times New Roman"/>
          <w:sz w:val="24"/>
          <w:szCs w:val="24"/>
        </w:rPr>
        <w:t xml:space="preserve"> Уведомление должно </w:t>
      </w:r>
      <w:r w:rsidRPr="00FA0CDE">
        <w:rPr>
          <w:rFonts w:ascii="Times New Roman" w:hAnsi="Times New Roman"/>
          <w:sz w:val="24"/>
          <w:szCs w:val="24"/>
        </w:rPr>
        <w:lastRenderedPageBreak/>
        <w:t>содержать обоснование изменений и информацию об услуге по форме согласно приложению.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9. Внесение изменений в перечень услуг осуществляется в порядке, предусмотренном в пунктах 4, 5.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10. Распоряжения главы Николаевского сельсовета об утверждении перечня, о внесении в него изменений опубликовываются в газете.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к Порядку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формирования и ведения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перечня муниципальных услуг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Николаевского  сельсовета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CDE">
        <w:rPr>
          <w:rFonts w:ascii="Times New Roman" w:hAnsi="Times New Roman"/>
          <w:b/>
          <w:sz w:val="24"/>
          <w:szCs w:val="24"/>
        </w:rPr>
        <w:t>ПЕРЕЧЕНЬ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CDE">
        <w:rPr>
          <w:rFonts w:ascii="Times New Roman" w:hAnsi="Times New Roman"/>
          <w:b/>
          <w:sz w:val="24"/>
          <w:szCs w:val="24"/>
        </w:rPr>
        <w:t>муниципальных    услуг    Николаевского   сельсовета  Татарского   района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CDE">
        <w:rPr>
          <w:rFonts w:ascii="Times New Roman" w:hAnsi="Times New Roman"/>
          <w:b/>
          <w:sz w:val="24"/>
          <w:szCs w:val="24"/>
        </w:rPr>
        <w:t xml:space="preserve"> Новосибирской   области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540"/>
        <w:gridCol w:w="3645"/>
        <w:gridCol w:w="1890"/>
        <w:gridCol w:w="3060"/>
      </w:tblGrid>
      <w:tr w:rsidR="003F62DF" w:rsidRPr="00FA0CDE" w:rsidTr="00FB432A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ind w:firstLine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A0C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FA0CDE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</w:t>
            </w:r>
            <w:r w:rsidRPr="00FA0C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регулирующий оказание  </w:t>
            </w:r>
            <w:r w:rsidRPr="00FA0CDE">
              <w:rPr>
                <w:rFonts w:ascii="Times New Roman" w:hAnsi="Times New Roman" w:cs="Times New Roman"/>
                <w:sz w:val="24"/>
                <w:szCs w:val="24"/>
              </w:rPr>
              <w:br/>
              <w:t>услуги</w:t>
            </w: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3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5            </w:t>
            </w:r>
          </w:p>
        </w:tc>
      </w:tr>
      <w:tr w:rsidR="003F62DF" w:rsidRPr="00FA0CDE" w:rsidTr="00FB432A">
        <w:trPr>
          <w:cantSplit/>
          <w:trHeight w:val="24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1. В сфере                                </w:t>
            </w:r>
          </w:p>
        </w:tc>
      </w:tr>
      <w:tr w:rsidR="003F62DF" w:rsidRPr="00FA0CDE" w:rsidTr="00FB432A">
        <w:trPr>
          <w:cantSplit/>
          <w:trHeight w:val="24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2. В сфере                                </w:t>
            </w:r>
          </w:p>
        </w:tc>
      </w:tr>
      <w:tr w:rsidR="003F62DF" w:rsidRPr="00FA0CDE" w:rsidTr="00FB432A">
        <w:trPr>
          <w:cantSplit/>
          <w:trHeight w:val="240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DF" w:rsidRPr="00FA0CDE" w:rsidTr="00FB432A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0CD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2DF" w:rsidRPr="00FA0CDE" w:rsidRDefault="003F62DF" w:rsidP="00FB432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2DF" w:rsidRPr="00FA0CDE" w:rsidRDefault="003F62DF" w:rsidP="003F62D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3F62DF" w:rsidRPr="00FA0CDE" w:rsidRDefault="003F62DF" w:rsidP="003F62D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3F62DF" w:rsidRPr="00FA0CDE" w:rsidRDefault="003F62DF" w:rsidP="003F62DF">
      <w:pPr>
        <w:pStyle w:val="ConsPlusNonformat"/>
        <w:widowControl/>
        <w:pBdr>
          <w:top w:val="single" w:sz="6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3F62DF" w:rsidRPr="00FA0CDE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№2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к Порядку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формирования и ведения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перечня муниципальных услуг</w:t>
      </w:r>
    </w:p>
    <w:p w:rsidR="003F62DF" w:rsidRPr="00FA0CDE" w:rsidRDefault="003F62DF" w:rsidP="003F62D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A0CDE">
        <w:rPr>
          <w:rFonts w:ascii="Times New Roman" w:hAnsi="Times New Roman"/>
          <w:sz w:val="24"/>
          <w:szCs w:val="24"/>
        </w:rPr>
        <w:t>Николаевского  сельсовета</w:t>
      </w:r>
    </w:p>
    <w:p w:rsidR="003F62DF" w:rsidRPr="00FA0CDE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pStyle w:val="a4"/>
        <w:jc w:val="center"/>
      </w:pPr>
      <w:r>
        <w:rPr>
          <w:b/>
          <w:bCs/>
        </w:rPr>
        <w:t xml:space="preserve">Перечень сведений об услугах муниципальных учреждений и иных организаций, в которых размещается муниципальное задание (заказ) </w:t>
      </w:r>
    </w:p>
    <w:p w:rsidR="003F62DF" w:rsidRDefault="003F62DF" w:rsidP="003F62DF">
      <w:pPr>
        <w:pStyle w:val="a4"/>
      </w:pPr>
      <w:r>
        <w:t xml:space="preserve">1. Наименование (в том числе краткое) услуги в соответствии с перечнями, утвержденными Правительством Российской Федерации и высшим исполнительным органом государственной власти субъекта Российской Федерации; </w:t>
      </w:r>
    </w:p>
    <w:p w:rsidR="003F62DF" w:rsidRDefault="003F62DF" w:rsidP="003F62DF">
      <w:pPr>
        <w:pStyle w:val="a4"/>
      </w:pPr>
      <w:r>
        <w:t xml:space="preserve">2. Наименование муниципального учреждения или иной организации, в которой размещается муниципальное задание (заказ), предоставляющего услугу; </w:t>
      </w:r>
    </w:p>
    <w:p w:rsidR="003F62DF" w:rsidRDefault="003F62DF" w:rsidP="003F62DF">
      <w:pPr>
        <w:pStyle w:val="a4"/>
      </w:pPr>
      <w:r>
        <w:t xml:space="preserve">3. Наименование органа местного самоуправления, который размещает в муниципальном учреждении или иной организации муниципальное задание (заказ); </w:t>
      </w:r>
    </w:p>
    <w:p w:rsidR="003F62DF" w:rsidRDefault="003F62DF" w:rsidP="003F62DF">
      <w:pPr>
        <w:pStyle w:val="a4"/>
      </w:pPr>
      <w:r>
        <w:t xml:space="preserve">4. </w:t>
      </w:r>
      <w:proofErr w:type="gramStart"/>
      <w:r>
        <w:t>Перечень и текст нормативных правовых актов, непосредственно регулирующих, а также являющихся основанием для предоставления услуги, с указанием их реквизитов и источников официального опубликования либо иных регламентирующих деятельность муниципального учреждения или иной организации нормативных документов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</w:t>
      </w:r>
      <w:proofErr w:type="gramEnd"/>
      <w:r>
        <w:t xml:space="preserve"> регламента); </w:t>
      </w:r>
    </w:p>
    <w:p w:rsidR="003F62DF" w:rsidRDefault="003F62DF" w:rsidP="003F62DF">
      <w:pPr>
        <w:pStyle w:val="a4"/>
      </w:pPr>
      <w:r>
        <w:t xml:space="preserve">5. Описание результатов предоставления услуги; </w:t>
      </w:r>
    </w:p>
    <w:p w:rsidR="003F62DF" w:rsidRDefault="003F62DF" w:rsidP="003F62DF">
      <w:pPr>
        <w:pStyle w:val="a4"/>
      </w:pPr>
      <w:r>
        <w:t xml:space="preserve">6. Категория заявителей, которым предоставляется услуга; </w:t>
      </w:r>
    </w:p>
    <w:p w:rsidR="003F62DF" w:rsidRDefault="003F62DF" w:rsidP="003F62DF">
      <w:pPr>
        <w:pStyle w:val="a4"/>
      </w:pPr>
      <w:r>
        <w:t xml:space="preserve">7. Сведения о местах информирования о порядке предоставления услуги; </w:t>
      </w:r>
    </w:p>
    <w:p w:rsidR="003F62DF" w:rsidRDefault="003F62DF" w:rsidP="003F62DF">
      <w:pPr>
        <w:pStyle w:val="a4"/>
      </w:pPr>
      <w:r>
        <w:t xml:space="preserve">8. Срок предоставления услуги, в том числе срок выдачи (направления) документов, являющихся результатом предоставления услуги; </w:t>
      </w:r>
    </w:p>
    <w:p w:rsidR="003F62DF" w:rsidRDefault="003F62DF" w:rsidP="003F62DF">
      <w:pPr>
        <w:pStyle w:val="a4"/>
      </w:pPr>
      <w:r>
        <w:t xml:space="preserve">9. Срок, в течение которого заявление о предоставлении услуги должно быть зарегистрировано; </w:t>
      </w:r>
    </w:p>
    <w:p w:rsidR="003F62DF" w:rsidRDefault="003F62DF" w:rsidP="003F62DF">
      <w:pPr>
        <w:pStyle w:val="a4"/>
      </w:pPr>
      <w:r>
        <w:t xml:space="preserve">10. Максимальный срок ожидания в очереди при подаче запроса о предоставлении услуги; </w:t>
      </w:r>
    </w:p>
    <w:p w:rsidR="003F62DF" w:rsidRDefault="003F62DF" w:rsidP="003F62DF">
      <w:pPr>
        <w:pStyle w:val="a4"/>
      </w:pPr>
      <w:r>
        <w:t xml:space="preserve">11. Основания для приостановления предоставления услуги (если возможность приостановления предусмотрена законодательством Российской Федерации, нормативным правовым актом субъекта Российской Федерации и муниципального образования) либо отказа в предоставлении услуги; </w:t>
      </w:r>
    </w:p>
    <w:p w:rsidR="003F62DF" w:rsidRDefault="003F62DF" w:rsidP="003F62DF">
      <w:pPr>
        <w:pStyle w:val="a4"/>
      </w:pPr>
      <w:r>
        <w:lastRenderedPageBreak/>
        <w:t xml:space="preserve">12. Документы, подлежащие представлению заявителем для получения услуги, способы получения документов заявителем и порядок их представления; </w:t>
      </w:r>
    </w:p>
    <w:p w:rsidR="003F62DF" w:rsidRDefault="003F62DF" w:rsidP="003F62DF">
      <w:pPr>
        <w:pStyle w:val="a4"/>
      </w:pPr>
      <w:r>
        <w:t xml:space="preserve">13. Формы заявлений и иных документов, заполнение которых заявителем необходимо для обращения в муниципальное учреждение или иную организацию для получения услуги (в электронной форме); </w:t>
      </w:r>
    </w:p>
    <w:p w:rsidR="003F62DF" w:rsidRDefault="003F62DF" w:rsidP="003F62DF">
      <w:pPr>
        <w:pStyle w:val="a4"/>
      </w:pPr>
      <w:r>
        <w:t xml:space="preserve">14. Сведения о </w:t>
      </w:r>
      <w:proofErr w:type="spellStart"/>
      <w:r>
        <w:t>возмездности</w:t>
      </w:r>
      <w:proofErr w:type="spellEnd"/>
      <w:r>
        <w:t xml:space="preserve"> (безвозмездности) предоставления услуги, нормативных правовых основаниях и размерах платы, взимаемой с заявителя, если услуга предоставляется на возмездной основе, методиках расчета такой платы с указанием нормативного правого акта, которым она утверждена; </w:t>
      </w:r>
    </w:p>
    <w:p w:rsidR="003F62DF" w:rsidRDefault="003F62DF" w:rsidP="003F62DF">
      <w:pPr>
        <w:pStyle w:val="a4"/>
      </w:pPr>
      <w:r>
        <w:t xml:space="preserve">15. Сведения о порядке досудебного (внесудебного) обжалования решений и действий (бездействия) муниципального учреждения или иной организации, предоставляющего услугу, а также его служащих. </w:t>
      </w:r>
    </w:p>
    <w:p w:rsidR="003F62DF" w:rsidRPr="00FA0CDE" w:rsidRDefault="003F62DF" w:rsidP="003F62DF">
      <w:pPr>
        <w:tabs>
          <w:tab w:val="left" w:pos="-120"/>
        </w:tabs>
        <w:spacing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Pr="00FA0CDE" w:rsidRDefault="003F62DF" w:rsidP="003F62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62DF" w:rsidRPr="00D141E2" w:rsidRDefault="003F62DF" w:rsidP="003F62DF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1E2">
        <w:rPr>
          <w:rFonts w:ascii="Times New Roman" w:hAnsi="Times New Roman"/>
          <w:b/>
          <w:bCs/>
          <w:sz w:val="24"/>
          <w:szCs w:val="24"/>
        </w:rPr>
        <w:t>АДМИНИСТРАЦИЯ</w:t>
      </w:r>
    </w:p>
    <w:p w:rsidR="003F62DF" w:rsidRPr="00D141E2" w:rsidRDefault="003F62DF" w:rsidP="003F62DF">
      <w:pPr>
        <w:tabs>
          <w:tab w:val="left" w:pos="916"/>
          <w:tab w:val="left" w:pos="1832"/>
          <w:tab w:val="left" w:pos="21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1E2">
        <w:rPr>
          <w:rFonts w:ascii="Times New Roman" w:hAnsi="Times New Roman"/>
          <w:b/>
          <w:bCs/>
          <w:sz w:val="24"/>
          <w:szCs w:val="24"/>
        </w:rPr>
        <w:t>НИКОЛАЕВСКОГО СЕЛЬСОВЕТА</w:t>
      </w:r>
    </w:p>
    <w:p w:rsidR="003F62DF" w:rsidRPr="00D141E2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1E2">
        <w:rPr>
          <w:rFonts w:ascii="Times New Roman" w:hAnsi="Times New Roman"/>
          <w:b/>
          <w:bCs/>
          <w:sz w:val="24"/>
          <w:szCs w:val="24"/>
        </w:rPr>
        <w:t>ТАТАРСКОГО РАЙОНА</w:t>
      </w:r>
    </w:p>
    <w:p w:rsidR="003F62DF" w:rsidRPr="00D141E2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1E2">
        <w:rPr>
          <w:rFonts w:ascii="Times New Roman" w:hAnsi="Times New Roman"/>
          <w:b/>
          <w:bCs/>
          <w:sz w:val="24"/>
          <w:szCs w:val="24"/>
        </w:rPr>
        <w:t>НОВОСИБИРСКОЙ ОБЛАСТИ</w:t>
      </w:r>
    </w:p>
    <w:p w:rsidR="003F62DF" w:rsidRPr="00D141E2" w:rsidRDefault="003F62DF" w:rsidP="003F6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D141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F62DF" w:rsidRPr="00D141E2" w:rsidRDefault="003F62DF" w:rsidP="003F62DF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Times New Roman" w:eastAsia="SimSun" w:hAnsi="Times New Roman"/>
          <w:b/>
          <w:bCs/>
          <w:kern w:val="2"/>
          <w:sz w:val="24"/>
          <w:szCs w:val="24"/>
        </w:rPr>
      </w:pPr>
      <w:r w:rsidRPr="00D141E2">
        <w:rPr>
          <w:rFonts w:ascii="Times New Roman" w:eastAsia="SimSun" w:hAnsi="Times New Roman"/>
          <w:b/>
          <w:bCs/>
          <w:kern w:val="2"/>
          <w:sz w:val="24"/>
          <w:szCs w:val="24"/>
        </w:rPr>
        <w:t>ПОСТАНОВЛЕНИЕ</w:t>
      </w:r>
    </w:p>
    <w:p w:rsidR="003F62DF" w:rsidRPr="00D141E2" w:rsidRDefault="003F62DF" w:rsidP="003F62DF">
      <w:pPr>
        <w:tabs>
          <w:tab w:val="left" w:pos="-120"/>
        </w:tabs>
        <w:spacing w:line="100" w:lineRule="atLeast"/>
        <w:ind w:right="60"/>
        <w:rPr>
          <w:rFonts w:ascii="Times New Roman" w:eastAsia="SimSun" w:hAnsi="Times New Roman"/>
          <w:bCs/>
          <w:kern w:val="2"/>
          <w:sz w:val="24"/>
          <w:szCs w:val="24"/>
        </w:rPr>
      </w:pP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 xml:space="preserve">от 24.04.2023   года </w:t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  <w:t xml:space="preserve">     с</w:t>
      </w:r>
      <w:proofErr w:type="gramStart"/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>.Н</w:t>
      </w:r>
      <w:proofErr w:type="gramEnd"/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>иколаевка</w:t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</w:r>
      <w:r w:rsidRPr="00D141E2">
        <w:rPr>
          <w:rFonts w:ascii="Times New Roman" w:eastAsia="SimSun" w:hAnsi="Times New Roman"/>
          <w:bCs/>
          <w:kern w:val="2"/>
          <w:sz w:val="24"/>
          <w:szCs w:val="24"/>
        </w:rPr>
        <w:tab/>
        <w:t xml:space="preserve"> №  21</w:t>
      </w:r>
    </w:p>
    <w:p w:rsidR="003F62DF" w:rsidRPr="00D141E2" w:rsidRDefault="003F62DF" w:rsidP="003F62DF">
      <w:pPr>
        <w:spacing w:after="0" w:line="240" w:lineRule="auto"/>
        <w:ind w:right="5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3F62DF" w:rsidRPr="00D141E2" w:rsidRDefault="003F62DF" w:rsidP="003F62DF">
      <w:pPr>
        <w:spacing w:after="0" w:line="240" w:lineRule="auto"/>
        <w:ind w:right="5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D141E2">
        <w:rPr>
          <w:rFonts w:ascii="Times New Roman" w:hAnsi="Times New Roman"/>
          <w:b/>
          <w:bCs/>
          <w:color w:val="000000"/>
          <w:sz w:val="24"/>
          <w:szCs w:val="24"/>
        </w:rPr>
        <w:t>О  признании утратившим силу  постановления администрации  Николаевского сельсовета Татарского района Новосибирской области от 09.08.2013 №29/1 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автомобильным дорогам местного значения»</w:t>
      </w:r>
      <w:proofErr w:type="gramEnd"/>
    </w:p>
    <w:p w:rsidR="003F62DF" w:rsidRPr="00D141E2" w:rsidRDefault="003F62DF" w:rsidP="003F62DF">
      <w:pPr>
        <w:spacing w:after="0" w:line="240" w:lineRule="auto"/>
        <w:ind w:right="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Pr="00D141E2" w:rsidRDefault="003F62DF" w:rsidP="003F62D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41E2">
        <w:rPr>
          <w:rFonts w:ascii="Times New Roman" w:hAnsi="Times New Roman"/>
          <w:color w:val="000000"/>
          <w:sz w:val="24"/>
          <w:szCs w:val="24"/>
        </w:rPr>
        <w:t xml:space="preserve">В соответствии с федеральным законом от 06.10.2003 № 131-ФЗ «Об общих принципах организации местного самоуправления в Российской Федерации», </w:t>
      </w:r>
      <w:r w:rsidRPr="00D141E2">
        <w:rPr>
          <w:rFonts w:ascii="Times New Roman" w:eastAsia="Calibri" w:hAnsi="Times New Roman"/>
          <w:sz w:val="24"/>
          <w:szCs w:val="24"/>
        </w:rPr>
        <w:t xml:space="preserve">федеральным законом от 20.07.2020 № 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в части, касающейся весового и габаритного контроля транспортных средств» </w:t>
      </w:r>
      <w:r w:rsidRPr="00D141E2">
        <w:rPr>
          <w:rFonts w:ascii="Times New Roman" w:hAnsi="Times New Roman"/>
          <w:color w:val="000000"/>
          <w:sz w:val="24"/>
          <w:szCs w:val="24"/>
        </w:rPr>
        <w:t>иными федеральными законами</w:t>
      </w:r>
      <w:proofErr w:type="gramEnd"/>
      <w:r w:rsidRPr="00D141E2">
        <w:rPr>
          <w:rFonts w:ascii="Times New Roman" w:hAnsi="Times New Roman"/>
          <w:color w:val="000000"/>
          <w:sz w:val="24"/>
          <w:szCs w:val="24"/>
        </w:rPr>
        <w:t>, руководствуясь  Уставом</w:t>
      </w:r>
      <w:r w:rsidRPr="00D141E2">
        <w:rPr>
          <w:rFonts w:ascii="Times New Roman" w:hAnsi="Times New Roman"/>
          <w:sz w:val="24"/>
          <w:szCs w:val="24"/>
        </w:rPr>
        <w:t xml:space="preserve"> Николаевского сельского поселения Татарского муниципального района Новосибирской области</w:t>
      </w:r>
      <w:r w:rsidRPr="00D141E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141E2">
        <w:rPr>
          <w:rFonts w:ascii="Times New Roman" w:hAnsi="Times New Roman"/>
          <w:sz w:val="24"/>
          <w:szCs w:val="24"/>
        </w:rPr>
        <w:t xml:space="preserve">администрация Николаевского сельсовета Татарского района Новосибирской области   </w:t>
      </w:r>
    </w:p>
    <w:p w:rsidR="003F62DF" w:rsidRPr="006B61F2" w:rsidRDefault="003F62DF" w:rsidP="003F62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1E2">
        <w:rPr>
          <w:rFonts w:ascii="Times New Roman" w:hAnsi="Times New Roman"/>
          <w:b/>
          <w:sz w:val="24"/>
          <w:szCs w:val="24"/>
        </w:rPr>
        <w:t>ПОСТАНОВЛЯЕТ:</w:t>
      </w:r>
    </w:p>
    <w:p w:rsidR="003F62DF" w:rsidRDefault="003F62DF" w:rsidP="003F62D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 xml:space="preserve">Признать утратившим силу с 01 января 2023 года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>постановлени</w:t>
      </w:r>
      <w:r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 xml:space="preserve"> администрации  </w:t>
      </w:r>
      <w:r>
        <w:rPr>
          <w:rFonts w:ascii="Times New Roman" w:hAnsi="Times New Roman"/>
          <w:bCs/>
          <w:color w:val="000000"/>
          <w:sz w:val="24"/>
          <w:szCs w:val="24"/>
        </w:rPr>
        <w:t>Николаевского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 xml:space="preserve"> сельсовета Татарского района Новосибирской области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-Постановление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 xml:space="preserve"> от </w:t>
      </w:r>
      <w:r>
        <w:rPr>
          <w:rFonts w:ascii="Times New Roman" w:hAnsi="Times New Roman"/>
          <w:bCs/>
          <w:color w:val="000000"/>
          <w:sz w:val="24"/>
          <w:szCs w:val="24"/>
        </w:rPr>
        <w:t>09.08.2013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bCs/>
          <w:color w:val="000000"/>
          <w:sz w:val="24"/>
          <w:szCs w:val="24"/>
        </w:rPr>
        <w:t>29/1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</w:t>
      </w:r>
      <w:r>
        <w:rPr>
          <w:rFonts w:ascii="Times New Roman" w:hAnsi="Times New Roman"/>
          <w:bCs/>
          <w:color w:val="000000"/>
          <w:sz w:val="24"/>
          <w:szCs w:val="24"/>
        </w:rPr>
        <w:t>ьным дорогам местного значения»;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Постановление от 03.07.2014 №30/1 «О внесении изменении в постановление от 09.08.2013 №29/1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>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автомобильным дорогам местного значения»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Постановление от 07.05.2019 №27 «О внесении изменении в постановление от 09.08.2013 №29/1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>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автомобильным дорогам местного значения»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Постановление от 18.06.2021 №38 «О внесении изменении в постановление от 09.08.2013 №29/1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>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автомобильным дорогам местного значения»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3F62DF" w:rsidRDefault="003F62DF" w:rsidP="003F62D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Постановление от 30.06.2022 №54 «О внесении изменении в постановление от 09.08.2013 №29/1 </w:t>
      </w:r>
      <w:r w:rsidRPr="00D141E2">
        <w:rPr>
          <w:rFonts w:ascii="Times New Roman" w:hAnsi="Times New Roman"/>
          <w:bCs/>
          <w:color w:val="000000"/>
          <w:sz w:val="24"/>
          <w:szCs w:val="24"/>
        </w:rPr>
        <w:t>«Об утверждении административного регламента предоставления муниципальной услуги по выдаче специального разрешения на перевозку тяжеловесных и (или) крупногабаритных грузов по автомобильным дорогам местного значения»</w:t>
      </w:r>
    </w:p>
    <w:p w:rsidR="003F62DF" w:rsidRDefault="003F62DF" w:rsidP="003F62DF">
      <w:pPr>
        <w:spacing w:after="0" w:line="240" w:lineRule="auto"/>
        <w:ind w:right="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>2. Настоящее постановление подлежит официальному опубликованию в газете «</w:t>
      </w:r>
      <w:r>
        <w:rPr>
          <w:rFonts w:ascii="Times New Roman" w:hAnsi="Times New Roman"/>
          <w:color w:val="000000"/>
          <w:sz w:val="24"/>
          <w:szCs w:val="24"/>
        </w:rPr>
        <w:t>Николаевский Вестник</w:t>
      </w:r>
      <w:r w:rsidRPr="00D141E2">
        <w:rPr>
          <w:rFonts w:ascii="Times New Roman" w:hAnsi="Times New Roman"/>
          <w:color w:val="000000"/>
          <w:sz w:val="24"/>
          <w:szCs w:val="24"/>
        </w:rPr>
        <w:t>» и вступает в силу после его официального опубликования.</w:t>
      </w: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> </w:t>
      </w: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> </w:t>
      </w:r>
    </w:p>
    <w:p w:rsidR="003F62DF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 xml:space="preserve">Глава </w:t>
      </w:r>
      <w:r>
        <w:rPr>
          <w:rFonts w:ascii="Times New Roman" w:hAnsi="Times New Roman"/>
          <w:color w:val="000000"/>
          <w:sz w:val="24"/>
          <w:szCs w:val="24"/>
        </w:rPr>
        <w:t>Николаевского</w:t>
      </w:r>
      <w:r w:rsidRPr="00D141E2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3F62DF" w:rsidRPr="00D141E2" w:rsidRDefault="003F62DF" w:rsidP="003F62DF">
      <w:pPr>
        <w:spacing w:after="0" w:line="240" w:lineRule="auto"/>
        <w:ind w:right="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D141E2">
        <w:rPr>
          <w:rFonts w:ascii="Times New Roman" w:hAnsi="Times New Roman"/>
          <w:color w:val="000000"/>
          <w:sz w:val="24"/>
          <w:szCs w:val="24"/>
        </w:rPr>
        <w:t>Татарского района Новосибирской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О.С.Прокопенко</w:t>
      </w: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> </w:t>
      </w:r>
    </w:p>
    <w:p w:rsidR="003F62DF" w:rsidRPr="00D141E2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141E2">
        <w:rPr>
          <w:rFonts w:ascii="Times New Roman" w:hAnsi="Times New Roman"/>
          <w:color w:val="000000"/>
          <w:sz w:val="24"/>
          <w:szCs w:val="24"/>
        </w:rPr>
        <w:t> </w:t>
      </w:r>
    </w:p>
    <w:p w:rsidR="003F62DF" w:rsidRPr="008432DF" w:rsidRDefault="003F62DF" w:rsidP="003F62DF">
      <w:pPr>
        <w:spacing w:after="0" w:line="240" w:lineRule="auto"/>
        <w:ind w:right="5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62DF" w:rsidRDefault="003F62DF" w:rsidP="003F62DF">
      <w:pPr>
        <w:spacing w:after="0" w:line="240" w:lineRule="auto"/>
        <w:ind w:right="5"/>
        <w:jc w:val="both"/>
        <w:rPr>
          <w:rFonts w:ascii="Arial" w:hAnsi="Arial" w:cs="Arial"/>
          <w:color w:val="000000"/>
          <w:sz w:val="24"/>
          <w:szCs w:val="24"/>
        </w:rPr>
      </w:pPr>
    </w:p>
    <w:p w:rsidR="00DF0BEC" w:rsidRDefault="00DF0BEC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Default="003F62DF"/>
    <w:p w:rsidR="003F62DF" w:rsidRPr="00663E77" w:rsidRDefault="003F62DF" w:rsidP="003F62D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663E77">
        <w:rPr>
          <w:b/>
          <w:color w:val="000000"/>
        </w:rPr>
        <w:lastRenderedPageBreak/>
        <w:t>АДМИНИСТРАЦИЯ   НИКОЛАЕВСКОГО СЕЛЬСОВЕТА</w:t>
      </w:r>
      <w:r w:rsidRPr="00663E77">
        <w:rPr>
          <w:b/>
          <w:color w:val="000000"/>
        </w:rPr>
        <w:br/>
        <w:t xml:space="preserve"> ТАТАРСКОГО </w:t>
      </w:r>
      <w:r w:rsidRPr="00663E77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МУНИЦИПАЛЬНОГО </w:t>
      </w:r>
      <w:r w:rsidRPr="00663E77">
        <w:rPr>
          <w:b/>
          <w:color w:val="000000" w:themeColor="text1"/>
        </w:rPr>
        <w:t>РАЙОНА</w:t>
      </w:r>
      <w:r w:rsidRPr="00663E77">
        <w:rPr>
          <w:b/>
          <w:color w:val="000000" w:themeColor="text1"/>
        </w:rPr>
        <w:br/>
        <w:t>НОВОСИБИРСКОЙ   ОБЛАСТИ</w:t>
      </w:r>
    </w:p>
    <w:p w:rsidR="003F62DF" w:rsidRPr="00663E77" w:rsidRDefault="003F62DF" w:rsidP="003F62DF">
      <w:pPr>
        <w:pStyle w:val="a4"/>
        <w:spacing w:before="0" w:beforeAutospacing="0" w:after="0" w:afterAutospacing="0"/>
        <w:rPr>
          <w:b/>
          <w:color w:val="000000"/>
        </w:rPr>
      </w:pPr>
      <w:r w:rsidRPr="00663E77">
        <w:rPr>
          <w:b/>
          <w:color w:val="000000"/>
        </w:rPr>
        <w:t> </w:t>
      </w:r>
    </w:p>
    <w:p w:rsidR="003F62DF" w:rsidRPr="00663E77" w:rsidRDefault="003F62DF" w:rsidP="003F62DF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r w:rsidRPr="00663E77">
        <w:rPr>
          <w:b/>
          <w:color w:val="000000"/>
        </w:rPr>
        <w:t>ПОСТАНОВЛЕНИЕ</w:t>
      </w:r>
    </w:p>
    <w:p w:rsidR="003F62DF" w:rsidRPr="00663E77" w:rsidRDefault="003F62DF" w:rsidP="003F62DF">
      <w:pPr>
        <w:pStyle w:val="a4"/>
        <w:spacing w:before="0" w:beforeAutospacing="0" w:after="0" w:afterAutospacing="0"/>
        <w:rPr>
          <w:color w:val="000000"/>
        </w:rPr>
      </w:pPr>
      <w:r w:rsidRPr="00663E77">
        <w:rPr>
          <w:color w:val="000000"/>
        </w:rPr>
        <w:t> </w:t>
      </w:r>
    </w:p>
    <w:p w:rsidR="003F62DF" w:rsidRPr="00663E77" w:rsidRDefault="003F62DF" w:rsidP="003F62DF">
      <w:pPr>
        <w:pStyle w:val="a4"/>
        <w:spacing w:before="0" w:beforeAutospacing="0" w:after="0" w:afterAutospacing="0"/>
        <w:rPr>
          <w:color w:val="000000"/>
        </w:rPr>
      </w:pPr>
      <w:r w:rsidRPr="00663E77">
        <w:rPr>
          <w:color w:val="000000"/>
        </w:rPr>
        <w:t> </w:t>
      </w:r>
      <w:r>
        <w:rPr>
          <w:color w:val="000000" w:themeColor="text1"/>
        </w:rPr>
        <w:t>24.04.2023</w:t>
      </w:r>
      <w:r w:rsidRPr="00663E77">
        <w:rPr>
          <w:color w:val="000000" w:themeColor="text1"/>
        </w:rPr>
        <w:t xml:space="preserve"> </w:t>
      </w:r>
      <w:r w:rsidRPr="00663E77">
        <w:rPr>
          <w:color w:val="000000"/>
        </w:rPr>
        <w:t>                                       </w:t>
      </w:r>
      <w:r>
        <w:rPr>
          <w:color w:val="000000"/>
        </w:rPr>
        <w:t xml:space="preserve">    </w:t>
      </w:r>
      <w:r w:rsidRPr="00663E77">
        <w:rPr>
          <w:color w:val="000000"/>
        </w:rPr>
        <w:t> </w:t>
      </w:r>
      <w:proofErr w:type="gramStart"/>
      <w:r w:rsidRPr="00663E77">
        <w:rPr>
          <w:color w:val="000000"/>
        </w:rPr>
        <w:t>с</w:t>
      </w:r>
      <w:proofErr w:type="gramEnd"/>
      <w:r w:rsidRPr="00663E77">
        <w:rPr>
          <w:color w:val="000000"/>
        </w:rPr>
        <w:t>.</w:t>
      </w:r>
      <w:r>
        <w:rPr>
          <w:color w:val="000000"/>
        </w:rPr>
        <w:t xml:space="preserve"> </w:t>
      </w:r>
      <w:r w:rsidRPr="00663E77">
        <w:rPr>
          <w:color w:val="000000"/>
        </w:rPr>
        <w:t xml:space="preserve">Николаевка                                         </w:t>
      </w:r>
      <w:r>
        <w:rPr>
          <w:color w:val="000000" w:themeColor="text1"/>
        </w:rPr>
        <w:t xml:space="preserve">                </w:t>
      </w:r>
      <w:r w:rsidRPr="00663E77">
        <w:rPr>
          <w:color w:val="000000" w:themeColor="text1"/>
        </w:rPr>
        <w:t xml:space="preserve"> № </w:t>
      </w:r>
      <w:r>
        <w:rPr>
          <w:color w:val="000000" w:themeColor="text1"/>
        </w:rPr>
        <w:t>22</w:t>
      </w:r>
    </w:p>
    <w:p w:rsidR="003F62DF" w:rsidRPr="00663E77" w:rsidRDefault="003F62DF" w:rsidP="003F62DF">
      <w:pPr>
        <w:pStyle w:val="a4"/>
        <w:spacing w:before="0" w:beforeAutospacing="0" w:after="0" w:afterAutospacing="0"/>
        <w:rPr>
          <w:color w:val="000000"/>
        </w:rPr>
      </w:pPr>
      <w:r w:rsidRPr="00663E77">
        <w:rPr>
          <w:color w:val="000000"/>
        </w:rPr>
        <w:t> </w:t>
      </w:r>
    </w:p>
    <w:p w:rsidR="003F62DF" w:rsidRDefault="003F62DF" w:rsidP="003F62DF">
      <w:pPr>
        <w:pStyle w:val="a4"/>
        <w:spacing w:before="0" w:beforeAutospacing="0" w:after="0" w:afterAutospacing="0"/>
        <w:jc w:val="center"/>
        <w:rPr>
          <w:b/>
          <w:color w:val="000000" w:themeColor="text1"/>
        </w:rPr>
      </w:pPr>
      <w:r w:rsidRPr="00663E77">
        <w:rPr>
          <w:b/>
          <w:color w:val="000000" w:themeColor="text1"/>
        </w:rPr>
        <w:t>Об установлении</w:t>
      </w:r>
      <w:r w:rsidRPr="00663E77">
        <w:rPr>
          <w:b/>
          <w:color w:val="000000"/>
        </w:rPr>
        <w:t xml:space="preserve"> особого противопожарного</w:t>
      </w:r>
      <w:r w:rsidRPr="00663E77">
        <w:rPr>
          <w:b/>
          <w:color w:val="000000" w:themeColor="text1"/>
        </w:rPr>
        <w:t xml:space="preserve"> </w:t>
      </w:r>
      <w:r w:rsidRPr="00663E77">
        <w:rPr>
          <w:b/>
          <w:color w:val="000000"/>
        </w:rPr>
        <w:t>режима</w:t>
      </w:r>
      <w:r w:rsidRPr="00663E77">
        <w:rPr>
          <w:b/>
          <w:color w:val="000000" w:themeColor="text1"/>
        </w:rPr>
        <w:t xml:space="preserve"> на территории Николаевского сельсовета</w:t>
      </w:r>
    </w:p>
    <w:p w:rsidR="003F62DF" w:rsidRPr="00663E77" w:rsidRDefault="003F62DF" w:rsidP="003F62DF">
      <w:pPr>
        <w:pStyle w:val="a4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3F62DF" w:rsidRPr="00897F5A" w:rsidRDefault="003F62DF" w:rsidP="003F62D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Правилами противопожарного режима в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утвержденными постановлением Правительства РФ от 25.04.2012 № 390 «О противопожарном режиме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Федерального закона от 06.10.2003  № 131-ФЗ ст. 15 «</w:t>
      </w:r>
      <w:r w:rsidRPr="00663E77">
        <w:rPr>
          <w:rStyle w:val="blk"/>
          <w:rFonts w:ascii="Times New Roman" w:hAnsi="Times New Roman" w:cs="Times New Roman"/>
          <w:bCs/>
          <w:color w:val="000000" w:themeColor="text1"/>
          <w:sz w:val="24"/>
          <w:szCs w:val="24"/>
        </w:rPr>
        <w:t>Об  общих  принципах организации  местного самоуправления  в РФ</w:t>
      </w:r>
      <w:r w:rsidRPr="004040AB">
        <w:rPr>
          <w:rStyle w:val="blk"/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Pr="004040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 на основании постановления Правительства Новосибирской области от 24.04.2023 № 169-п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040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"Об установлении </w:t>
      </w:r>
      <w:r w:rsidRPr="004040AB">
        <w:rPr>
          <w:rFonts w:ascii="Times New Roman" w:hAnsi="Times New Roman" w:cs="Times New Roman"/>
          <w:color w:val="000000" w:themeColor="text1"/>
          <w:sz w:val="24"/>
          <w:szCs w:val="24"/>
        </w:rPr>
        <w:t>особого противопожарного режима на территории Новосибирской области",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предупреждения чрезвычайных ситуаций на территории поселения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вызванных пожарами, уменьшения их последствий, своевременного тушения пожаров, администрация Николаевского сельсовета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ПОСТАНОВЛЯЕТ:</w:t>
      </w:r>
    </w:p>
    <w:p w:rsidR="003F62DF" w:rsidRPr="00663E77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Установить особый противопожарный режим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территории Николаевского сельсовета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24.04.2023 года до 15.05.2023 года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в случае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увеличения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лесных и ландшафтных пожаров;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Запретить  сжигание мусора и сухой травы 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Николаевка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д. Малая Старинка и иных местах на территории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Николаевского сельсовета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Провести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профилактическую работу с населением по вопросам пожарной безопасности;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Провести 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проверку жилых домов, где проживают социально незащищенные, многодетные семьи, маломобильные граждане;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жителям провести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очистку территорий, прилегающих к жилым домам, хозяйственным постройкам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мусор и ТБО вывозить в специально отведенные места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Рекомендовать п</w:t>
      </w:r>
      <w:r w:rsidRPr="00AF6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одготовить для возможного использования имеющуюся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СХПК-К им. Ленина</w:t>
      </w:r>
      <w:r w:rsidRPr="00AF6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технику, приспособленную для целей пожаротушения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F6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предназначенную для подвоза воды, землеройную технику;</w:t>
      </w:r>
    </w:p>
    <w:p w:rsidR="003F62DF" w:rsidRPr="00AF6D5D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F6D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>Провести на подведомственных объектах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МКД 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Николаевского сельсовета 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соответствующую разъяснительную работу по мерам пожарной безопасности и действиям в случае пожара;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 обеспеченность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МКД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МБУК Николаевского сельсовета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первичными средствами пожаротушения и запасом огнетушащих веществ;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Проверить готовность систем связи и оповещения населения в случае возникновения чрезвычайных ситуаций;</w:t>
      </w:r>
    </w:p>
    <w:p w:rsidR="003F62DF" w:rsidRDefault="003F62DF" w:rsidP="003F62D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передавать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ЕДДС Татарского района  информ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ацию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возникших пожарах, об угрозе их распространения, а также о силах и средствах, привлекаемых к их ликвидации </w:t>
      </w:r>
      <w:proofErr w:type="gramStart"/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21-679;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24-332</w:t>
      </w:r>
      <w:r w:rsidRPr="00B742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03F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F62DF" w:rsidRDefault="003F62DF" w:rsidP="003F62D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663E77">
        <w:rPr>
          <w:color w:val="000000" w:themeColor="text1"/>
        </w:rPr>
        <w:t>Рекомендовать руководителям крестьянских (фермерских) хозяйств</w:t>
      </w:r>
      <w:r>
        <w:rPr>
          <w:color w:val="000000" w:themeColor="text1"/>
        </w:rPr>
        <w:t xml:space="preserve"> (Юденко В.В., Юденко Н.В., Табала А.Д., Федосенко В.И., Табала И.А., Табала Е.А.), </w:t>
      </w:r>
      <w:r w:rsidRPr="00663E7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ЛПХ, </w:t>
      </w:r>
      <w:r w:rsidRPr="00663E77">
        <w:rPr>
          <w:color w:val="000000" w:themeColor="text1"/>
        </w:rPr>
        <w:t xml:space="preserve">расположенных на территории </w:t>
      </w:r>
      <w:r>
        <w:rPr>
          <w:color w:val="000000" w:themeColor="text1"/>
        </w:rPr>
        <w:t>поселения, с</w:t>
      </w:r>
      <w:r w:rsidRPr="00663E77">
        <w:rPr>
          <w:color w:val="000000" w:themeColor="text1"/>
        </w:rPr>
        <w:t xml:space="preserve">одержать в исправном состоянии проезды, подъезды к </w:t>
      </w:r>
      <w:r>
        <w:rPr>
          <w:color w:val="000000" w:themeColor="text1"/>
        </w:rPr>
        <w:t xml:space="preserve">жилым домам и </w:t>
      </w:r>
      <w:proofErr w:type="spellStart"/>
      <w:r>
        <w:rPr>
          <w:color w:val="000000" w:themeColor="text1"/>
        </w:rPr>
        <w:t>хозпостройкам</w:t>
      </w:r>
      <w:proofErr w:type="spellEnd"/>
      <w:r w:rsidRPr="00663E77">
        <w:rPr>
          <w:color w:val="000000" w:themeColor="text1"/>
        </w:rPr>
        <w:t>;</w:t>
      </w:r>
    </w:p>
    <w:p w:rsidR="003F62DF" w:rsidRPr="00663E77" w:rsidRDefault="003F62DF" w:rsidP="003F62D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астоящее постановление опубликовать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"Николаевском вестнике"</w:t>
      </w:r>
      <w:r w:rsidRPr="00663E77">
        <w:rPr>
          <w:rFonts w:ascii="Times New Roman" w:hAnsi="Times New Roman" w:cs="Times New Roman"/>
          <w:color w:val="000000" w:themeColor="text1"/>
          <w:sz w:val="24"/>
          <w:szCs w:val="24"/>
        </w:rPr>
        <w:t>, разместить на официальном сайте администрации.</w:t>
      </w:r>
    </w:p>
    <w:p w:rsidR="003F62DF" w:rsidRDefault="003F62DF" w:rsidP="003F62D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4. </w:t>
      </w:r>
      <w:proofErr w:type="gramStart"/>
      <w:r w:rsidRPr="00663E77">
        <w:rPr>
          <w:color w:val="000000" w:themeColor="text1"/>
        </w:rPr>
        <w:t>Контроль за</w:t>
      </w:r>
      <w:proofErr w:type="gramEnd"/>
      <w:r w:rsidRPr="00663E77">
        <w:rPr>
          <w:color w:val="000000" w:themeColor="text1"/>
        </w:rPr>
        <w:t xml:space="preserve"> исполнением настоящего </w:t>
      </w:r>
      <w:r>
        <w:rPr>
          <w:color w:val="000000" w:themeColor="text1"/>
        </w:rPr>
        <w:t>постановления оставляю за собой.</w:t>
      </w:r>
    </w:p>
    <w:p w:rsidR="003F62DF" w:rsidRDefault="003F62DF" w:rsidP="003F62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62DF" w:rsidRDefault="003F62DF" w:rsidP="003F62D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Глава Николаевского сельсовета                        О.С. Прокопенко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b/>
          <w:i/>
          <w:sz w:val="20"/>
          <w:szCs w:val="20"/>
        </w:rPr>
        <w:lastRenderedPageBreak/>
        <w:t>Николаевский Вестник</w:t>
      </w:r>
      <w:r w:rsidRPr="00F95422">
        <w:rPr>
          <w:rFonts w:ascii="Times New Roman" w:hAnsi="Times New Roman"/>
          <w:i/>
          <w:sz w:val="20"/>
          <w:szCs w:val="20"/>
        </w:rPr>
        <w:t xml:space="preserve"> 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периодическое печатное издание   за  </w:t>
      </w:r>
      <w:r>
        <w:rPr>
          <w:rFonts w:ascii="Times New Roman" w:hAnsi="Times New Roman"/>
          <w:sz w:val="20"/>
          <w:szCs w:val="20"/>
          <w:u w:val="single"/>
        </w:rPr>
        <w:t>апрель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 202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г. (202</w:t>
      </w:r>
      <w:r>
        <w:rPr>
          <w:rFonts w:ascii="Times New Roman" w:hAnsi="Times New Roman"/>
          <w:sz w:val="20"/>
          <w:szCs w:val="20"/>
          <w:u w:val="single"/>
        </w:rPr>
        <w:t>3</w:t>
      </w:r>
      <w:r w:rsidRPr="00F95422">
        <w:rPr>
          <w:rFonts w:ascii="Times New Roman" w:hAnsi="Times New Roman"/>
          <w:sz w:val="20"/>
          <w:szCs w:val="20"/>
          <w:u w:val="single"/>
        </w:rPr>
        <w:t xml:space="preserve"> г)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АДРЕС:                                                     ИЗДАТЕЛЬ:                                                   РЕДАКЦИЯ: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 xml:space="preserve">Новосибирская область                    администрация </w:t>
      </w:r>
      <w:proofErr w:type="gramStart"/>
      <w:r w:rsidRPr="00F95422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F95422">
        <w:rPr>
          <w:rFonts w:ascii="Times New Roman" w:hAnsi="Times New Roman"/>
          <w:sz w:val="20"/>
          <w:szCs w:val="20"/>
        </w:rPr>
        <w:t xml:space="preserve">                         Редактор: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Татарский район                                образования Николаевского                           Кузьменко М.А.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F95422">
        <w:rPr>
          <w:rFonts w:ascii="Times New Roman" w:hAnsi="Times New Roman"/>
          <w:sz w:val="20"/>
          <w:szCs w:val="20"/>
        </w:rPr>
        <w:t>с</w:t>
      </w:r>
      <w:proofErr w:type="gramEnd"/>
      <w:r w:rsidRPr="00F95422">
        <w:rPr>
          <w:rFonts w:ascii="Times New Roman" w:hAnsi="Times New Roman"/>
          <w:sz w:val="20"/>
          <w:szCs w:val="20"/>
        </w:rPr>
        <w:t>. Николаевка                                                      сельсовета</w:t>
      </w:r>
    </w:p>
    <w:p w:rsidR="003F62DF" w:rsidRPr="00F95422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>ул. Ленина 42</w:t>
      </w:r>
    </w:p>
    <w:p w:rsidR="003F62DF" w:rsidRPr="007D5AA1" w:rsidRDefault="003F62DF" w:rsidP="003F62D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5422">
        <w:rPr>
          <w:rFonts w:ascii="Times New Roman" w:hAnsi="Times New Roman"/>
          <w:sz w:val="20"/>
          <w:szCs w:val="20"/>
        </w:rPr>
        <w:t xml:space="preserve">тел. 8(383) 64 44-118,факс 8(383) 64 44-118                     </w:t>
      </w:r>
      <w:r>
        <w:rPr>
          <w:rFonts w:ascii="Times New Roman" w:hAnsi="Times New Roman"/>
          <w:sz w:val="20"/>
          <w:szCs w:val="20"/>
        </w:rPr>
        <w:t xml:space="preserve">               (тираж  30  экз.)</w:t>
      </w:r>
    </w:p>
    <w:p w:rsidR="003F62DF" w:rsidRDefault="003F62DF" w:rsidP="003F62DF"/>
    <w:sectPr w:rsidR="003F62DF" w:rsidSect="003F62D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3E82"/>
    <w:multiLevelType w:val="hybridMultilevel"/>
    <w:tmpl w:val="04241DD4"/>
    <w:lvl w:ilvl="0" w:tplc="B326632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0C2B24"/>
    <w:multiLevelType w:val="multilevel"/>
    <w:tmpl w:val="82208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F62DF"/>
    <w:rsid w:val="003F62DF"/>
    <w:rsid w:val="00DF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62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6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F62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F62D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3F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6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3F6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2202</Words>
  <Characters>12555</Characters>
  <Application>Microsoft Office Word</Application>
  <DocSecurity>0</DocSecurity>
  <Lines>104</Lines>
  <Paragraphs>29</Paragraphs>
  <ScaleCrop>false</ScaleCrop>
  <Company>Grizli777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3</cp:revision>
  <dcterms:created xsi:type="dcterms:W3CDTF">2023-05-10T05:19:00Z</dcterms:created>
  <dcterms:modified xsi:type="dcterms:W3CDTF">2023-05-10T05:21:00Z</dcterms:modified>
</cp:coreProperties>
</file>