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АДМИНИСТРАЦИЯ НИКОЛАЕВСКОГО СЕЛЬСОВЕТА</w:t>
      </w: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 xml:space="preserve"> ТАТАРСКОГО РАЙОНА НОВОСИБИРСКОЙ ОБЛАСТИ</w:t>
      </w:r>
    </w:p>
    <w:p w:rsidR="00E54102" w:rsidRPr="00E54102" w:rsidRDefault="00E54102" w:rsidP="00E54102">
      <w:pPr>
        <w:jc w:val="center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ПОСТАНОВЛЕНИЕ</w:t>
      </w:r>
    </w:p>
    <w:p w:rsidR="00E54102" w:rsidRPr="00E54102" w:rsidRDefault="00E54102" w:rsidP="00E54102">
      <w:pPr>
        <w:jc w:val="center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             От 22.02.2022г.                           </w:t>
      </w:r>
      <w:proofErr w:type="gramStart"/>
      <w:r w:rsidRPr="00E54102">
        <w:rPr>
          <w:sz w:val="24"/>
          <w:szCs w:val="24"/>
        </w:rPr>
        <w:t>с</w:t>
      </w:r>
      <w:proofErr w:type="gramEnd"/>
      <w:r w:rsidRPr="00E54102">
        <w:rPr>
          <w:sz w:val="24"/>
          <w:szCs w:val="24"/>
        </w:rPr>
        <w:t>.  Николаевка                                         №19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 xml:space="preserve">О внесении изменений в Постановление от 07.12.2021 №73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Николаевском сельсовете  Татарского района Новосибирской области» </w:t>
      </w:r>
    </w:p>
    <w:p w:rsidR="00E54102" w:rsidRPr="00E54102" w:rsidRDefault="00E54102" w:rsidP="00E5410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b/>
          <w:sz w:val="24"/>
          <w:szCs w:val="24"/>
        </w:rPr>
      </w:pPr>
    </w:p>
    <w:p w:rsidR="00E54102" w:rsidRPr="00E54102" w:rsidRDefault="00E54102" w:rsidP="00E5410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Руководствуясь </w:t>
      </w:r>
      <w:r w:rsidRPr="00E54102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E54102">
        <w:rPr>
          <w:sz w:val="24"/>
          <w:szCs w:val="24"/>
          <w:shd w:val="clear" w:color="auto" w:fill="FFFFFF"/>
        </w:rPr>
        <w:t> </w:t>
      </w:r>
      <w:r w:rsidRPr="00E54102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E54102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E54102">
          <w:rPr>
            <w:sz w:val="24"/>
            <w:szCs w:val="24"/>
            <w:shd w:val="clear" w:color="auto" w:fill="FFFFFF"/>
          </w:rPr>
          <w:t>2021 г</w:t>
        </w:r>
      </w:smartTag>
      <w:r w:rsidRPr="00E54102">
        <w:rPr>
          <w:sz w:val="24"/>
          <w:szCs w:val="24"/>
          <w:shd w:val="clear" w:color="auto" w:fill="FFFFFF"/>
        </w:rPr>
        <w:t>. N </w:t>
      </w:r>
      <w:r w:rsidRPr="00E54102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E54102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4102">
        <w:rPr>
          <w:sz w:val="24"/>
          <w:szCs w:val="24"/>
        </w:rPr>
        <w:t>,  администрация Николаевского  сельсовета  Татарского района Новосибирской области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>ПОСТАНОВЛЯЕТ:</w:t>
      </w:r>
    </w:p>
    <w:p w:rsidR="00E54102" w:rsidRPr="00E54102" w:rsidRDefault="00E54102" w:rsidP="00E54102">
      <w:pPr>
        <w:outlineLvl w:val="0"/>
        <w:rPr>
          <w:b/>
          <w:sz w:val="24"/>
          <w:szCs w:val="24"/>
        </w:rPr>
      </w:pPr>
      <w:r w:rsidRPr="00E54102">
        <w:rPr>
          <w:sz w:val="24"/>
          <w:szCs w:val="24"/>
        </w:rPr>
        <w:t xml:space="preserve">1.Внести изменение в постановление от 07.12.2021года №73 </w:t>
      </w:r>
      <w:r w:rsidRPr="00E54102">
        <w:rPr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Николаевском сельсовете  Татарского района Новосибирской области</w:t>
      </w:r>
      <w:r w:rsidRPr="00E54102">
        <w:rPr>
          <w:sz w:val="24"/>
          <w:szCs w:val="24"/>
        </w:rPr>
        <w:t>»:</w:t>
      </w:r>
      <w:r w:rsidRPr="00E54102">
        <w:rPr>
          <w:b/>
          <w:sz w:val="24"/>
          <w:szCs w:val="24"/>
        </w:rPr>
        <w:t xml:space="preserve"> </w:t>
      </w:r>
    </w:p>
    <w:p w:rsidR="00E54102" w:rsidRPr="00E54102" w:rsidRDefault="00E54102" w:rsidP="00E54102">
      <w:pPr>
        <w:jc w:val="both"/>
        <w:outlineLvl w:val="0"/>
        <w:rPr>
          <w:sz w:val="24"/>
          <w:szCs w:val="24"/>
        </w:rPr>
      </w:pPr>
      <w:r w:rsidRPr="00E54102">
        <w:rPr>
          <w:sz w:val="24"/>
          <w:szCs w:val="24"/>
        </w:rPr>
        <w:t>1.1</w:t>
      </w:r>
      <w:proofErr w:type="gramStart"/>
      <w:r w:rsidRPr="00E54102">
        <w:rPr>
          <w:sz w:val="24"/>
          <w:szCs w:val="24"/>
        </w:rPr>
        <w:t xml:space="preserve"> В</w:t>
      </w:r>
      <w:proofErr w:type="gramEnd"/>
      <w:r w:rsidRPr="00E54102"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E54102" w:rsidRPr="00E54102" w:rsidRDefault="00E54102" w:rsidP="00E54102">
      <w:pPr>
        <w:jc w:val="both"/>
        <w:outlineLvl w:val="0"/>
        <w:rPr>
          <w:b/>
          <w:sz w:val="24"/>
          <w:szCs w:val="24"/>
        </w:rPr>
      </w:pPr>
      <w:r w:rsidRPr="00E54102">
        <w:rPr>
          <w:sz w:val="24"/>
          <w:szCs w:val="24"/>
        </w:rPr>
        <w:t>1.2</w:t>
      </w:r>
      <w:proofErr w:type="gramStart"/>
      <w:r w:rsidRPr="00E54102">
        <w:rPr>
          <w:sz w:val="24"/>
          <w:szCs w:val="24"/>
        </w:rPr>
        <w:t xml:space="preserve"> В</w:t>
      </w:r>
      <w:proofErr w:type="gramEnd"/>
      <w:r w:rsidRPr="00E54102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« Один раз в год в 3 квартале 2022года»</w:t>
      </w:r>
      <w:r w:rsidRPr="00E54102">
        <w:rPr>
          <w:b/>
          <w:sz w:val="24"/>
          <w:szCs w:val="24"/>
        </w:rPr>
        <w:t xml:space="preserve"> </w:t>
      </w:r>
      <w:r w:rsidRPr="00E54102">
        <w:rPr>
          <w:sz w:val="24"/>
          <w:szCs w:val="24"/>
        </w:rPr>
        <w:t xml:space="preserve"> 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</w:t>
      </w:r>
      <w:r w:rsidRPr="00E54102">
        <w:rPr>
          <w:color w:val="FF0000"/>
          <w:sz w:val="24"/>
          <w:szCs w:val="24"/>
        </w:rPr>
        <w:t xml:space="preserve"> </w:t>
      </w:r>
      <w:r w:rsidRPr="00E54102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3. </w:t>
      </w:r>
      <w:proofErr w:type="gramStart"/>
      <w:r w:rsidRPr="00E54102">
        <w:rPr>
          <w:sz w:val="24"/>
          <w:szCs w:val="24"/>
        </w:rPr>
        <w:t>Контроль за</w:t>
      </w:r>
      <w:proofErr w:type="gramEnd"/>
      <w:r w:rsidRPr="00E54102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       </w:t>
      </w: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Глава Николаевского сельсовета </w:t>
      </w:r>
    </w:p>
    <w:p w:rsidR="00E54102" w:rsidRPr="00E54102" w:rsidRDefault="00E54102" w:rsidP="00E54102">
      <w:pPr>
        <w:rPr>
          <w:sz w:val="24"/>
          <w:szCs w:val="24"/>
        </w:rPr>
      </w:pPr>
      <w:r w:rsidRPr="00E54102">
        <w:rPr>
          <w:sz w:val="24"/>
          <w:szCs w:val="24"/>
        </w:rPr>
        <w:t xml:space="preserve">Татарского  района </w:t>
      </w:r>
    </w:p>
    <w:p w:rsidR="00E54102" w:rsidRPr="00E54102" w:rsidRDefault="00E54102" w:rsidP="00E54102">
      <w:pPr>
        <w:rPr>
          <w:sz w:val="24"/>
          <w:szCs w:val="24"/>
        </w:rPr>
      </w:pPr>
      <w:r w:rsidRPr="00E54102">
        <w:rPr>
          <w:sz w:val="24"/>
          <w:szCs w:val="24"/>
        </w:rPr>
        <w:t>Новосибирской области                                                              О.С.Прокопенко</w:t>
      </w: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  <w:r w:rsidRPr="00E54102">
        <w:rPr>
          <w:sz w:val="24"/>
          <w:szCs w:val="24"/>
        </w:rPr>
        <w:lastRenderedPageBreak/>
        <w:t>УТВЕРЖДЕНА</w:t>
      </w: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  <w:r w:rsidRPr="00E54102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E54102" w:rsidRDefault="00E54102" w:rsidP="00E54102">
      <w:pPr>
        <w:jc w:val="right"/>
        <w:rPr>
          <w:sz w:val="24"/>
          <w:szCs w:val="24"/>
        </w:rPr>
      </w:pPr>
      <w:r w:rsidRPr="00E54102">
        <w:rPr>
          <w:sz w:val="24"/>
          <w:szCs w:val="24"/>
        </w:rPr>
        <w:t>от 07.12.2021г.  № 73</w:t>
      </w:r>
    </w:p>
    <w:p w:rsidR="00E54102" w:rsidRDefault="00E54102" w:rsidP="00E54102">
      <w:pPr>
        <w:jc w:val="right"/>
        <w:rPr>
          <w:sz w:val="24"/>
          <w:szCs w:val="24"/>
        </w:rPr>
      </w:pPr>
    </w:p>
    <w:p w:rsidR="00E54102" w:rsidRPr="00E54102" w:rsidRDefault="00B21FC6" w:rsidP="00E54102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</w:t>
      </w:r>
      <w:r w:rsidR="00E54102">
        <w:rPr>
          <w:sz w:val="24"/>
          <w:szCs w:val="24"/>
        </w:rPr>
        <w:t xml:space="preserve"> от 22.02.2022 №19</w:t>
      </w: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  <w:proofErr w:type="gramStart"/>
      <w:r w:rsidRPr="00E541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  в Николаевского сельсовете  Татарского района Новосибирской области</w:t>
      </w:r>
      <w:proofErr w:type="gramEnd"/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outlineLvl w:val="0"/>
        <w:rPr>
          <w:sz w:val="24"/>
          <w:szCs w:val="24"/>
        </w:rPr>
      </w:pPr>
      <w:r w:rsidRPr="00E54102">
        <w:rPr>
          <w:sz w:val="24"/>
          <w:szCs w:val="24"/>
        </w:rPr>
        <w:t xml:space="preserve">Настоящая Программа профилактики рисков причинения вреда (ущерба) </w:t>
      </w:r>
      <w:proofErr w:type="gramStart"/>
      <w:r w:rsidRPr="00E54102">
        <w:rPr>
          <w:sz w:val="24"/>
          <w:szCs w:val="24"/>
        </w:rPr>
        <w:t>охраняемым законом ценностям на 2022 год в сфере муниципального лесного контроля  в Николаевском сельсовете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</w:t>
      </w:r>
      <w:proofErr w:type="gramEnd"/>
      <w:r w:rsidRPr="00E54102">
        <w:rPr>
          <w:sz w:val="24"/>
          <w:szCs w:val="24"/>
        </w:rPr>
        <w:t xml:space="preserve"> информированности о способах их соблюдения.</w:t>
      </w:r>
    </w:p>
    <w:p w:rsidR="00E54102" w:rsidRPr="00E54102" w:rsidRDefault="00E54102" w:rsidP="00E541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 Татарского района Новосибирской области (далее по тексту – администрация).</w:t>
      </w:r>
    </w:p>
    <w:p w:rsidR="00E54102" w:rsidRPr="00E54102" w:rsidRDefault="00E54102" w:rsidP="00E541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4102" w:rsidRPr="00E54102" w:rsidRDefault="00E54102" w:rsidP="00E54102">
      <w:pPr>
        <w:ind w:left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1.1. Вид муниципального контроля: муниципальный лесной контроль.</w:t>
      </w:r>
    </w:p>
    <w:p w:rsidR="00E54102" w:rsidRPr="00E54102" w:rsidRDefault="00E54102" w:rsidP="00E5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54102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E54102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E54102" w:rsidRPr="00E54102" w:rsidRDefault="00E54102" w:rsidP="00E5410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02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рамках профилактики</w:t>
      </w:r>
      <w:r w:rsidRPr="00E54102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54102"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54102" w:rsidRPr="00E54102" w:rsidRDefault="00E54102" w:rsidP="00E541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2.1. Целями профилактической работы являются: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4) предупреждение </w:t>
      </w:r>
      <w:proofErr w:type="gramStart"/>
      <w:r w:rsidRPr="00E54102">
        <w:rPr>
          <w:sz w:val="24"/>
          <w:szCs w:val="24"/>
        </w:rPr>
        <w:t>нарушений</w:t>
      </w:r>
      <w:proofErr w:type="gramEnd"/>
      <w:r w:rsidRPr="00E54102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5) снижение административной нагрузки на контролируемых лиц;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2.2. Задачами профилактической работы являются: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положении о виде контроля с</w:t>
      </w:r>
      <w:r w:rsidRPr="00E54102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4102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54102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4102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54102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54102">
        <w:rPr>
          <w:sz w:val="24"/>
          <w:szCs w:val="24"/>
          <w:shd w:val="clear" w:color="auto" w:fill="FFFFFF"/>
        </w:rPr>
        <w:t>ч</w:t>
      </w:r>
      <w:proofErr w:type="gramEnd"/>
      <w:r w:rsidRPr="00E54102">
        <w:rPr>
          <w:sz w:val="24"/>
          <w:szCs w:val="24"/>
          <w:shd w:val="clear" w:color="auto" w:fill="FFFFFF"/>
        </w:rPr>
        <w:t>.1 ст.51 №248-ФЗ).</w:t>
      </w: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4102" w:rsidRPr="00E54102" w:rsidRDefault="00E54102" w:rsidP="00E54102">
      <w:pPr>
        <w:ind w:firstLine="567"/>
        <w:jc w:val="center"/>
        <w:rPr>
          <w:b/>
          <w:sz w:val="24"/>
          <w:szCs w:val="24"/>
        </w:rPr>
      </w:pPr>
    </w:p>
    <w:tbl>
      <w:tblPr>
        <w:tblW w:w="10611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2551"/>
        <w:gridCol w:w="2531"/>
      </w:tblGrid>
      <w:tr w:rsidR="00E54102" w:rsidRPr="00E54102" w:rsidTr="00E54102">
        <w:trPr>
          <w:trHeight w:hRule="exact"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5410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4102">
              <w:rPr>
                <w:b/>
                <w:sz w:val="24"/>
                <w:szCs w:val="24"/>
              </w:rPr>
              <w:t>/</w:t>
            </w:r>
            <w:proofErr w:type="spellStart"/>
            <w:r w:rsidRPr="00E54102">
              <w:rPr>
                <w:b/>
                <w:sz w:val="24"/>
                <w:szCs w:val="24"/>
              </w:rPr>
              <w:t>п</w:t>
            </w:r>
            <w:proofErr w:type="spellEnd"/>
          </w:p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Наименование</w:t>
            </w:r>
          </w:p>
          <w:p w:rsidR="00E54102" w:rsidRPr="00E54102" w:rsidRDefault="00E54102" w:rsidP="00D11B2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54102" w:rsidRPr="00E54102" w:rsidTr="00E54102">
        <w:trPr>
          <w:trHeight w:hRule="exact" w:val="2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4102" w:rsidRPr="00E54102" w:rsidRDefault="00E54102" w:rsidP="00D11B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2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4102" w:rsidRPr="00E54102" w:rsidRDefault="00E54102" w:rsidP="00D11B2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02" w:rsidRPr="00E54102" w:rsidRDefault="00E54102" w:rsidP="00D11B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E5410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02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54102" w:rsidRPr="00E54102" w:rsidRDefault="00E54102" w:rsidP="00D11B2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4102" w:rsidRPr="00E54102" w:rsidRDefault="00E54102" w:rsidP="00D11B2A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 xml:space="preserve">5 </w:t>
            </w:r>
          </w:p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Один раз в год в 3 квартале 2022года</w:t>
            </w:r>
          </w:p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 xml:space="preserve"> </w:t>
            </w:r>
          </w:p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  <w:r w:rsidRPr="00E54102">
        <w:rPr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54102" w:rsidRPr="00E54102" w:rsidTr="00D11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№</w:t>
            </w:r>
          </w:p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5410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4102">
              <w:rPr>
                <w:b/>
                <w:sz w:val="24"/>
                <w:szCs w:val="24"/>
              </w:rPr>
              <w:t>/</w:t>
            </w:r>
            <w:proofErr w:type="spellStart"/>
            <w:r w:rsidRPr="00E5410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Величина</w:t>
            </w:r>
          </w:p>
        </w:tc>
      </w:tr>
      <w:tr w:rsidR="00E54102" w:rsidRPr="00E54102" w:rsidTr="00D11B2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ind w:firstLine="567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54102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100%</w:t>
            </w:r>
          </w:p>
        </w:tc>
      </w:tr>
      <w:tr w:rsidR="00E54102" w:rsidRPr="00E54102" w:rsidTr="00D11B2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ind w:firstLine="567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Исполнено</w:t>
            </w:r>
            <w:proofErr w:type="gramStart"/>
            <w:r w:rsidRPr="00E54102">
              <w:rPr>
                <w:sz w:val="24"/>
                <w:szCs w:val="24"/>
              </w:rPr>
              <w:t xml:space="preserve"> / Н</w:t>
            </w:r>
            <w:proofErr w:type="gramEnd"/>
            <w:r w:rsidRPr="00E54102">
              <w:rPr>
                <w:sz w:val="24"/>
                <w:szCs w:val="24"/>
              </w:rPr>
              <w:t>е исполнено</w:t>
            </w:r>
          </w:p>
        </w:tc>
      </w:tr>
      <w:tr w:rsidR="00E54102" w:rsidRPr="00E54102" w:rsidTr="00D11B2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20% и более</w:t>
            </w:r>
          </w:p>
        </w:tc>
      </w:tr>
      <w:tr w:rsidR="00E54102" w:rsidRPr="00E54102" w:rsidTr="00D11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4102" w:rsidRPr="00E54102" w:rsidRDefault="00E54102" w:rsidP="00D11B2A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100%</w:t>
            </w:r>
          </w:p>
        </w:tc>
      </w:tr>
    </w:tbl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F55CC6" w:rsidRPr="00E54102" w:rsidRDefault="00F55CC6">
      <w:pPr>
        <w:rPr>
          <w:sz w:val="24"/>
          <w:szCs w:val="24"/>
        </w:rPr>
      </w:pPr>
    </w:p>
    <w:sectPr w:rsidR="00F55CC6" w:rsidRPr="00E54102" w:rsidSect="00F5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02"/>
    <w:rsid w:val="00A36D67"/>
    <w:rsid w:val="00B21FC6"/>
    <w:rsid w:val="00E54102"/>
    <w:rsid w:val="00F5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4102"/>
    <w:rPr>
      <w:i/>
      <w:iCs/>
    </w:rPr>
  </w:style>
  <w:style w:type="paragraph" w:customStyle="1" w:styleId="ConsPlusNormal">
    <w:name w:val="ConsPlusNormal"/>
    <w:link w:val="ConsPlusNormal1"/>
    <w:rsid w:val="00E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54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541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541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541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1672</Words>
  <Characters>9537</Characters>
  <Application>Microsoft Office Word</Application>
  <DocSecurity>0</DocSecurity>
  <Lines>79</Lines>
  <Paragraphs>22</Paragraphs>
  <ScaleCrop>false</ScaleCrop>
  <Company>Grizli777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cp:lastPrinted>2022-02-24T03:31:00Z</cp:lastPrinted>
  <dcterms:created xsi:type="dcterms:W3CDTF">2022-02-22T04:30:00Z</dcterms:created>
  <dcterms:modified xsi:type="dcterms:W3CDTF">2022-02-24T03:32:00Z</dcterms:modified>
</cp:coreProperties>
</file>