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0E" w:rsidRPr="00C43924" w:rsidRDefault="0016680E" w:rsidP="001668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C43924">
        <w:rPr>
          <w:rFonts w:ascii="Times New Roman" w:hAnsi="Times New Roman" w:cs="Times New Roman"/>
          <w:b/>
          <w:i/>
          <w:sz w:val="72"/>
          <w:szCs w:val="72"/>
          <w:u w:val="single"/>
        </w:rPr>
        <w:t>Николаевский Вестник</w:t>
      </w:r>
    </w:p>
    <w:p w:rsidR="0016680E" w:rsidRDefault="0016680E" w:rsidP="0016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3D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16680E" w:rsidRDefault="0016680E" w:rsidP="0016680E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6AAC" w:rsidRPr="002B6AAC" w:rsidRDefault="002B6AAC" w:rsidP="002B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AC">
        <w:rPr>
          <w:rFonts w:ascii="Times New Roman" w:hAnsi="Times New Roman" w:cs="Times New Roman"/>
          <w:b/>
          <w:sz w:val="24"/>
          <w:szCs w:val="24"/>
        </w:rPr>
        <w:t>СОВЕТ ДЕПУТАТОВ НИКОЛАЕВСКОГО СЕЛЬСОВЕТА</w:t>
      </w:r>
    </w:p>
    <w:p w:rsidR="002B6AAC" w:rsidRPr="002B6AAC" w:rsidRDefault="002B6AAC" w:rsidP="002B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AC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2B6AAC" w:rsidRPr="002B6AAC" w:rsidRDefault="002B6AAC" w:rsidP="002B6AA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B6AAC">
        <w:rPr>
          <w:rFonts w:ascii="Times New Roman" w:hAnsi="Times New Roman" w:cs="Times New Roman"/>
          <w:b/>
          <w:caps/>
          <w:sz w:val="24"/>
          <w:szCs w:val="24"/>
        </w:rPr>
        <w:t>шестого созыва</w:t>
      </w:r>
    </w:p>
    <w:p w:rsidR="002B6AAC" w:rsidRPr="002B6AAC" w:rsidRDefault="002B6AAC" w:rsidP="002B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AAC" w:rsidRPr="002B6AAC" w:rsidRDefault="002B6AAC" w:rsidP="002B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AAC" w:rsidRPr="002B6AAC" w:rsidRDefault="002B6AAC" w:rsidP="002B6AAC">
      <w:pPr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B6AAC" w:rsidRPr="002B6AAC" w:rsidRDefault="002B6AAC" w:rsidP="002B6AAC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AC">
        <w:rPr>
          <w:rFonts w:ascii="Times New Roman" w:hAnsi="Times New Roman" w:cs="Times New Roman"/>
          <w:b/>
          <w:sz w:val="24"/>
          <w:szCs w:val="24"/>
        </w:rPr>
        <w:t>(девятнадцатой внеочередной сессии)</w:t>
      </w:r>
    </w:p>
    <w:p w:rsidR="002B6AAC" w:rsidRPr="002B6AAC" w:rsidRDefault="002B6AAC" w:rsidP="002B6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AAC" w:rsidRPr="002B6AAC" w:rsidRDefault="002B6AAC" w:rsidP="002B6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AC">
        <w:rPr>
          <w:rFonts w:ascii="Times New Roman" w:hAnsi="Times New Roman" w:cs="Times New Roman"/>
          <w:sz w:val="24"/>
          <w:szCs w:val="24"/>
        </w:rPr>
        <w:t>от 27.07.2022                              с.  Николаевка                                           №86</w:t>
      </w:r>
    </w:p>
    <w:p w:rsidR="002B6AAC" w:rsidRPr="002B6AAC" w:rsidRDefault="002B6AAC" w:rsidP="002B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AAC" w:rsidRPr="002B6AAC" w:rsidRDefault="002B6AAC" w:rsidP="002B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AAC" w:rsidRPr="002B6AAC" w:rsidRDefault="002B6AAC" w:rsidP="002B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AC">
        <w:rPr>
          <w:rFonts w:ascii="Times New Roman" w:hAnsi="Times New Roman" w:cs="Times New Roman"/>
          <w:b/>
          <w:sz w:val="24"/>
          <w:szCs w:val="24"/>
        </w:rPr>
        <w:t>О внесении изменений в  решение двадцать четвертой  сессии пятого созыва Совета депутатов Николаевского сельсовета Татарского района Новосибирской области от 12.05.2017 № 65 «Об утверждении Положения об оплате труда лиц, замещающих муниципальные должности на постоянной основе и  муниципальных служащих администрации Николаевского сельсовета Татарского района Новосибирской области» (с изменениями от 28.05.2018 № 100,  от 22.03.2019 № 131, от 16.10.2019 № 159, от 16.10.2020 №10, 29.10.2021 №51, от 27.12.2021 № 63)</w:t>
      </w:r>
    </w:p>
    <w:p w:rsidR="002B6AAC" w:rsidRPr="002B6AAC" w:rsidRDefault="002B6AAC" w:rsidP="002B6AA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B6AAC" w:rsidRPr="002B6AAC" w:rsidRDefault="002B6AAC" w:rsidP="002B6AA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AA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2B6AAC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02.03.2007 № 25-ФЗ «О муниципальной службе в Российской Федерации»</w:t>
      </w:r>
      <w:r w:rsidRPr="002B6A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B6AAC">
        <w:rPr>
          <w:rFonts w:ascii="Times New Roman" w:hAnsi="Times New Roman" w:cs="Times New Roman"/>
          <w:color w:val="000000"/>
          <w:sz w:val="24"/>
          <w:szCs w:val="24"/>
        </w:rPr>
        <w:t xml:space="preserve">Законом Новосибирской области от 30.10.2007 № 157-ОЗ «О муниципальной службе в Новосибирской области», </w:t>
      </w:r>
      <w:r w:rsidRPr="002B6AAC">
        <w:rPr>
          <w:rFonts w:ascii="Times New Roman" w:hAnsi="Times New Roman" w:cs="Times New Roman"/>
          <w:sz w:val="24"/>
          <w:szCs w:val="24"/>
        </w:rPr>
        <w:t>Постановлением Губернатора Новосибирской области от  19.07.2022 №127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Pr="002B6AAC">
        <w:rPr>
          <w:rFonts w:ascii="Times New Roman" w:hAnsi="Times New Roman" w:cs="Times New Roman"/>
          <w:color w:val="000000"/>
          <w:spacing w:val="-1"/>
          <w:sz w:val="24"/>
          <w:szCs w:val="24"/>
        </w:rPr>
        <w:t>, Совет депутатов Николаевского  сельсовета  Татарского района Новосибирской области</w:t>
      </w:r>
      <w:r w:rsidRPr="002B6AAC">
        <w:rPr>
          <w:rFonts w:ascii="Times New Roman" w:hAnsi="Times New Roman" w:cs="Times New Roman"/>
          <w:sz w:val="24"/>
          <w:szCs w:val="24"/>
        </w:rPr>
        <w:t xml:space="preserve">, </w:t>
      </w:r>
      <w:r w:rsidRPr="002B6AA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2B6AAC" w:rsidRPr="002B6AAC" w:rsidRDefault="002B6AAC" w:rsidP="002B6AAC">
      <w:pPr>
        <w:pStyle w:val="tekstob"/>
        <w:spacing w:before="0" w:beforeAutospacing="0" w:after="0" w:afterAutospacing="0"/>
        <w:rPr>
          <w:color w:val="000000"/>
        </w:rPr>
      </w:pPr>
      <w:r w:rsidRPr="002B6AAC">
        <w:rPr>
          <w:color w:val="000000"/>
        </w:rPr>
        <w:t xml:space="preserve">   1. Внести в решение </w:t>
      </w:r>
      <w:r w:rsidRPr="002B6AAC">
        <w:t>двадцать четвертой сессии пятого созыва Совета депутатов Николаевского сельсовета Татарского района Новосибирской области от 12.05.2017 №65 «Об утверждении Положения об оплате труда лиц, замещающих муниципальные должности на постоянной основе и  муниципальных служащих администрации Николаевского сельсовета Татарского района Новосибирской области» (с изменениями от 28.05.2018 № 100,  от 22.03.2019 № 131, от 16.10.2019 № 159, от 16.10.2020 № 10, от 29.10.2021 №51, от 27.12.2021 № 63)</w:t>
      </w:r>
      <w:r w:rsidRPr="002B6AAC">
        <w:rPr>
          <w:color w:val="000000"/>
        </w:rPr>
        <w:t xml:space="preserve"> следующие изменения:</w:t>
      </w:r>
    </w:p>
    <w:p w:rsidR="002B6AAC" w:rsidRPr="002B6AAC" w:rsidRDefault="002B6AAC" w:rsidP="002B6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AAC">
        <w:rPr>
          <w:rFonts w:ascii="Times New Roman" w:hAnsi="Times New Roman" w:cs="Times New Roman"/>
          <w:b/>
          <w:sz w:val="24"/>
          <w:szCs w:val="24"/>
        </w:rPr>
        <w:t>1.1. Оплата труда лиц, замещающих муниципальные должности:</w:t>
      </w:r>
    </w:p>
    <w:p w:rsidR="002B6AAC" w:rsidRPr="002B6AAC" w:rsidRDefault="002B6AAC" w:rsidP="002B6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AAC">
        <w:rPr>
          <w:rFonts w:ascii="Times New Roman" w:hAnsi="Times New Roman" w:cs="Times New Roman"/>
          <w:sz w:val="24"/>
          <w:szCs w:val="24"/>
        </w:rPr>
        <w:t xml:space="preserve">1.1.1. В  пункт 2.2. части 2 цифры «2927» заменить цифрами «3220». </w:t>
      </w:r>
    </w:p>
    <w:p w:rsidR="002B6AAC" w:rsidRPr="002B6AAC" w:rsidRDefault="002B6AAC" w:rsidP="002B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AAC">
        <w:rPr>
          <w:rFonts w:ascii="Times New Roman" w:hAnsi="Times New Roman" w:cs="Times New Roman"/>
          <w:b/>
          <w:sz w:val="24"/>
          <w:szCs w:val="24"/>
        </w:rPr>
        <w:t>1</w:t>
      </w:r>
      <w:r w:rsidRPr="002B6AAC">
        <w:rPr>
          <w:rFonts w:ascii="Times New Roman" w:hAnsi="Times New Roman" w:cs="Times New Roman"/>
          <w:sz w:val="24"/>
          <w:szCs w:val="24"/>
        </w:rPr>
        <w:t>.</w:t>
      </w:r>
      <w:r w:rsidRPr="002B6AAC">
        <w:rPr>
          <w:rFonts w:ascii="Times New Roman" w:hAnsi="Times New Roman" w:cs="Times New Roman"/>
          <w:b/>
          <w:sz w:val="24"/>
          <w:szCs w:val="24"/>
        </w:rPr>
        <w:t>2. В методике  формирования расходов на оплату труда муниципальных служащих</w:t>
      </w:r>
      <w:r w:rsidRPr="002B6AA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B6AAC" w:rsidRPr="002B6AAC" w:rsidRDefault="002B6AAC" w:rsidP="002B6AAC">
      <w:pPr>
        <w:pStyle w:val="a5"/>
        <w:tabs>
          <w:tab w:val="left" w:pos="840"/>
          <w:tab w:val="left" w:pos="1170"/>
        </w:tabs>
        <w:ind w:firstLine="0"/>
        <w:rPr>
          <w:sz w:val="24"/>
          <w:lang w:val="ru-RU"/>
        </w:rPr>
      </w:pPr>
      <w:r w:rsidRPr="002B6AAC">
        <w:rPr>
          <w:sz w:val="24"/>
        </w:rPr>
        <w:t>1 2.1.  В пункте 3.2. части 3 цифры «</w:t>
      </w:r>
      <w:r w:rsidRPr="002B6AAC">
        <w:rPr>
          <w:sz w:val="24"/>
          <w:lang w:val="ru-RU"/>
        </w:rPr>
        <w:t>2927</w:t>
      </w:r>
      <w:r w:rsidRPr="002B6AAC">
        <w:rPr>
          <w:sz w:val="24"/>
        </w:rPr>
        <w:t>» заменить цифрами «</w:t>
      </w:r>
      <w:r w:rsidRPr="002B6AAC">
        <w:rPr>
          <w:sz w:val="24"/>
          <w:lang w:val="ru-RU"/>
        </w:rPr>
        <w:t>3220</w:t>
      </w:r>
      <w:r w:rsidRPr="002B6AAC">
        <w:rPr>
          <w:sz w:val="24"/>
        </w:rPr>
        <w:t>»</w:t>
      </w:r>
      <w:r w:rsidRPr="002B6AAC">
        <w:rPr>
          <w:sz w:val="24"/>
          <w:lang w:val="ru-RU"/>
        </w:rPr>
        <w:t>.</w:t>
      </w:r>
    </w:p>
    <w:p w:rsidR="002B6AAC" w:rsidRPr="002B6AAC" w:rsidRDefault="002B6AAC" w:rsidP="002B6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AAC">
        <w:rPr>
          <w:rFonts w:ascii="Times New Roman" w:hAnsi="Times New Roman" w:cs="Times New Roman"/>
          <w:b/>
          <w:sz w:val="24"/>
          <w:szCs w:val="24"/>
        </w:rPr>
        <w:t>1.3. Оплата труда муниципальных служащих:</w:t>
      </w:r>
    </w:p>
    <w:p w:rsidR="002B6AAC" w:rsidRPr="002B6AAC" w:rsidRDefault="002B6AAC" w:rsidP="002B6A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AAC">
        <w:rPr>
          <w:rFonts w:ascii="Times New Roman" w:hAnsi="Times New Roman" w:cs="Times New Roman"/>
          <w:color w:val="000000"/>
          <w:sz w:val="24"/>
          <w:szCs w:val="24"/>
        </w:rPr>
        <w:t>1.3.1.  В пункте 3.5. части 3 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размерах:</w:t>
      </w:r>
    </w:p>
    <w:tbl>
      <w:tblPr>
        <w:tblW w:w="0" w:type="auto"/>
        <w:tblInd w:w="-10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574"/>
        <w:gridCol w:w="5130"/>
      </w:tblGrid>
      <w:tr w:rsidR="002B6AAC" w:rsidRPr="002B6AAC" w:rsidTr="00B15EBB">
        <w:trPr>
          <w:trHeight w:val="240"/>
        </w:trPr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6AAC" w:rsidRPr="002B6AAC" w:rsidRDefault="002B6AAC" w:rsidP="002B6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классного чина</w:t>
            </w:r>
          </w:p>
          <w:p w:rsidR="002B6AAC" w:rsidRPr="002B6AAC" w:rsidRDefault="002B6AAC" w:rsidP="002B6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служащих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6AAC" w:rsidRPr="002B6AAC" w:rsidRDefault="002B6AAC" w:rsidP="002B6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2B6AAC" w:rsidRPr="002B6AAC" w:rsidTr="00B15EBB">
        <w:trPr>
          <w:trHeight w:val="240"/>
        </w:trPr>
        <w:tc>
          <w:tcPr>
            <w:tcW w:w="4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6AAC" w:rsidRPr="002B6AAC" w:rsidRDefault="002B6AAC" w:rsidP="002B6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муниципальной службы 1 класса       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6AAC" w:rsidRPr="002B6AAC" w:rsidRDefault="002B6AAC" w:rsidP="002B6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</w:tr>
      <w:tr w:rsidR="002B6AAC" w:rsidRPr="002B6AAC" w:rsidTr="00B15EBB">
        <w:trPr>
          <w:trHeight w:val="240"/>
        </w:trPr>
        <w:tc>
          <w:tcPr>
            <w:tcW w:w="4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6AAC" w:rsidRPr="002B6AAC" w:rsidRDefault="002B6AAC" w:rsidP="002B6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муниципальной службы 2 класса       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6AAC" w:rsidRPr="002B6AAC" w:rsidRDefault="002B6AAC" w:rsidP="002B6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</w:tr>
      <w:tr w:rsidR="002B6AAC" w:rsidRPr="002B6AAC" w:rsidTr="00B15EBB">
        <w:trPr>
          <w:trHeight w:val="240"/>
        </w:trPr>
        <w:tc>
          <w:tcPr>
            <w:tcW w:w="4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6AAC" w:rsidRPr="002B6AAC" w:rsidRDefault="002B6AAC" w:rsidP="002B6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муниципальной службы 3 класса       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6AAC" w:rsidRPr="002B6AAC" w:rsidRDefault="002B6AAC" w:rsidP="002B6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</w:tr>
    </w:tbl>
    <w:p w:rsidR="002B6AAC" w:rsidRPr="002B6AAC" w:rsidRDefault="002B6AAC" w:rsidP="002B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AAC" w:rsidRPr="002B6AAC" w:rsidRDefault="002B6AAC" w:rsidP="002B6AAC">
      <w:pPr>
        <w:pStyle w:val="a5"/>
        <w:tabs>
          <w:tab w:val="left" w:pos="840"/>
          <w:tab w:val="left" w:pos="1170"/>
        </w:tabs>
        <w:ind w:firstLine="142"/>
        <w:rPr>
          <w:sz w:val="24"/>
          <w:lang w:val="ru-RU"/>
        </w:rPr>
      </w:pPr>
      <w:r w:rsidRPr="002B6AAC">
        <w:rPr>
          <w:sz w:val="24"/>
        </w:rPr>
        <w:t xml:space="preserve">   2.</w:t>
      </w:r>
      <w:r w:rsidRPr="002B6AAC">
        <w:rPr>
          <w:sz w:val="24"/>
          <w:lang w:val="ru-RU"/>
        </w:rPr>
        <w:t xml:space="preserve"> </w:t>
      </w:r>
      <w:r w:rsidRPr="002B6AAC">
        <w:rPr>
          <w:rFonts w:eastAsia="Calibri"/>
          <w:sz w:val="24"/>
        </w:rPr>
        <w:t>Настоящее решение вступает в силу со дня, следующего за днем его официального опубликования</w:t>
      </w:r>
      <w:r w:rsidRPr="002B6AAC">
        <w:rPr>
          <w:rFonts w:eastAsia="Calibri"/>
          <w:sz w:val="24"/>
          <w:lang w:val="ru-RU"/>
        </w:rPr>
        <w:t>,</w:t>
      </w:r>
      <w:r w:rsidRPr="002B6AAC">
        <w:rPr>
          <w:rFonts w:eastAsia="Calibri"/>
          <w:sz w:val="24"/>
        </w:rPr>
        <w:t xml:space="preserve"> </w:t>
      </w:r>
      <w:r w:rsidRPr="002B6AAC">
        <w:rPr>
          <w:sz w:val="24"/>
        </w:rPr>
        <w:t>и распространяется на правоотношения</w:t>
      </w:r>
      <w:r w:rsidRPr="002B6AAC">
        <w:rPr>
          <w:sz w:val="24"/>
          <w:lang w:val="ru-RU"/>
        </w:rPr>
        <w:t>,</w:t>
      </w:r>
      <w:r w:rsidRPr="002B6AAC">
        <w:rPr>
          <w:sz w:val="24"/>
        </w:rPr>
        <w:t xml:space="preserve"> возникшие с 0</w:t>
      </w:r>
      <w:r w:rsidRPr="002B6AAC">
        <w:rPr>
          <w:sz w:val="24"/>
          <w:lang w:val="ru-RU"/>
        </w:rPr>
        <w:t>1</w:t>
      </w:r>
      <w:r w:rsidRPr="002B6AAC">
        <w:rPr>
          <w:sz w:val="24"/>
        </w:rPr>
        <w:t>.</w:t>
      </w:r>
      <w:r w:rsidRPr="002B6AAC">
        <w:rPr>
          <w:sz w:val="24"/>
          <w:lang w:val="ru-RU"/>
        </w:rPr>
        <w:t>07</w:t>
      </w:r>
      <w:r w:rsidRPr="002B6AAC">
        <w:rPr>
          <w:sz w:val="24"/>
        </w:rPr>
        <w:t>.20</w:t>
      </w:r>
      <w:r w:rsidRPr="002B6AAC">
        <w:rPr>
          <w:sz w:val="24"/>
          <w:lang w:val="ru-RU"/>
        </w:rPr>
        <w:t>22</w:t>
      </w:r>
      <w:r w:rsidRPr="002B6AAC">
        <w:rPr>
          <w:sz w:val="24"/>
        </w:rPr>
        <w:t xml:space="preserve"> г</w:t>
      </w:r>
      <w:r w:rsidRPr="002B6AAC">
        <w:rPr>
          <w:sz w:val="24"/>
          <w:lang w:val="ru-RU"/>
        </w:rPr>
        <w:t>ода</w:t>
      </w:r>
      <w:r w:rsidRPr="002B6AAC">
        <w:rPr>
          <w:sz w:val="24"/>
        </w:rPr>
        <w:t>.</w:t>
      </w:r>
    </w:p>
    <w:p w:rsidR="002B6AAC" w:rsidRPr="002B6AAC" w:rsidRDefault="002B6AAC" w:rsidP="002B6A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6AAC">
        <w:rPr>
          <w:rFonts w:ascii="Times New Roman" w:hAnsi="Times New Roman" w:cs="Times New Roman"/>
          <w:sz w:val="24"/>
          <w:szCs w:val="24"/>
        </w:rPr>
        <w:lastRenderedPageBreak/>
        <w:t xml:space="preserve">   3. </w:t>
      </w:r>
      <w:r w:rsidRPr="002B6A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Настоящее решение разместить на официальном сайте администрации Николаевского сельсовета Татарского района Новосибирской области в сети Интернет и опубликовать в печатном издании "Николаевский Вестник".</w:t>
      </w:r>
    </w:p>
    <w:p w:rsidR="002B6AAC" w:rsidRPr="002B6AAC" w:rsidRDefault="002B6AAC" w:rsidP="002B6AAC">
      <w:pPr>
        <w:pStyle w:val="tekstob"/>
        <w:spacing w:before="0" w:beforeAutospacing="0" w:after="0" w:afterAutospacing="0"/>
      </w:pPr>
    </w:p>
    <w:p w:rsidR="002B6AAC" w:rsidRPr="002B6AAC" w:rsidRDefault="002B6AAC" w:rsidP="002B6AAC">
      <w:pPr>
        <w:tabs>
          <w:tab w:val="left" w:pos="5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AAC" w:rsidRPr="002B6AAC" w:rsidRDefault="002B6AAC" w:rsidP="002B6AAC">
      <w:pPr>
        <w:tabs>
          <w:tab w:val="left" w:pos="5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2B6AAC" w:rsidRPr="002B6AAC" w:rsidTr="00B15EBB">
        <w:trPr>
          <w:jc w:val="center"/>
        </w:trPr>
        <w:tc>
          <w:tcPr>
            <w:tcW w:w="4436" w:type="dxa"/>
            <w:hideMark/>
          </w:tcPr>
          <w:p w:rsidR="002B6AAC" w:rsidRPr="002B6AAC" w:rsidRDefault="002B6AAC" w:rsidP="002B6AAC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AC"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2B6AAC" w:rsidRPr="002B6AAC" w:rsidRDefault="002B6AAC" w:rsidP="002B6AAC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AC"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2B6AAC" w:rsidRPr="002B6AAC" w:rsidRDefault="002B6AAC" w:rsidP="002B6AAC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AC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B6AAC" w:rsidRPr="002B6AAC" w:rsidRDefault="002B6AAC" w:rsidP="002B6AAC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AAC" w:rsidRPr="002B6AAC" w:rsidRDefault="002B6AAC" w:rsidP="002B6AAC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AC"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2B6AAC" w:rsidRPr="002B6AAC" w:rsidRDefault="002B6AAC" w:rsidP="002B6AAC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A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 w:rsidRPr="002B6AAC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 w:rsidRPr="002B6AAC"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2B6AAC" w:rsidRPr="002B6AAC" w:rsidRDefault="002B6AAC" w:rsidP="002B6AAC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AC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B6AAC" w:rsidRPr="002B6AAC" w:rsidRDefault="002B6AAC" w:rsidP="002B6AAC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AC"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Касека</w:t>
            </w:r>
          </w:p>
        </w:tc>
      </w:tr>
    </w:tbl>
    <w:p w:rsidR="002B6AAC" w:rsidRPr="002B6AAC" w:rsidRDefault="002B6AAC" w:rsidP="002B6AAC">
      <w:pPr>
        <w:tabs>
          <w:tab w:val="left" w:pos="5500"/>
        </w:tabs>
        <w:rPr>
          <w:sz w:val="24"/>
          <w:szCs w:val="24"/>
        </w:rPr>
      </w:pPr>
    </w:p>
    <w:p w:rsidR="0016680E" w:rsidRDefault="0016680E" w:rsidP="0016680E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97612D" w:rsidRDefault="0097612D" w:rsidP="0097612D">
      <w:pPr>
        <w:spacing w:after="120" w:line="240" w:lineRule="auto"/>
        <w:rPr>
          <w:rFonts w:ascii="Times New Roman" w:hAnsi="Times New Roman" w:cs="Times New Roman"/>
          <w:b/>
          <w:i/>
          <w:sz w:val="20"/>
        </w:rPr>
      </w:pPr>
    </w:p>
    <w:p w:rsidR="0097612D" w:rsidRDefault="0097612D" w:rsidP="0097612D">
      <w:pPr>
        <w:spacing w:after="120" w:line="240" w:lineRule="auto"/>
        <w:rPr>
          <w:rFonts w:ascii="Times New Roman" w:hAnsi="Times New Roman" w:cs="Times New Roman"/>
          <w:b/>
          <w:i/>
          <w:sz w:val="20"/>
        </w:rPr>
      </w:pPr>
    </w:p>
    <w:p w:rsidR="0097612D" w:rsidRDefault="0097612D" w:rsidP="0097612D">
      <w:pPr>
        <w:spacing w:after="120" w:line="240" w:lineRule="auto"/>
        <w:rPr>
          <w:rFonts w:ascii="Times New Roman" w:hAnsi="Times New Roman" w:cs="Times New Roman"/>
          <w:b/>
          <w:i/>
          <w:sz w:val="20"/>
        </w:rPr>
      </w:pPr>
    </w:p>
    <w:p w:rsidR="0097612D" w:rsidRDefault="0097612D" w:rsidP="0097612D">
      <w:pPr>
        <w:spacing w:after="120" w:line="240" w:lineRule="auto"/>
        <w:rPr>
          <w:rFonts w:ascii="Times New Roman" w:hAnsi="Times New Roman" w:cs="Times New Roman"/>
          <w:b/>
          <w:i/>
          <w:sz w:val="20"/>
        </w:rPr>
      </w:pPr>
    </w:p>
    <w:p w:rsidR="0097612D" w:rsidRPr="00F17916" w:rsidRDefault="0097612D" w:rsidP="0097612D">
      <w:pPr>
        <w:spacing w:after="120" w:line="240" w:lineRule="auto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 w:rsidR="002B6AAC">
        <w:rPr>
          <w:rFonts w:ascii="Times New Roman" w:hAnsi="Times New Roman" w:cs="Times New Roman"/>
          <w:sz w:val="20"/>
          <w:u w:val="single"/>
        </w:rPr>
        <w:t>июль</w:t>
      </w:r>
      <w:r w:rsidRPr="00BD13DF">
        <w:rPr>
          <w:rFonts w:ascii="Times New Roman" w:hAnsi="Times New Roman" w:cs="Times New Roman"/>
          <w:sz w:val="20"/>
          <w:u w:val="single"/>
        </w:rPr>
        <w:t xml:space="preserve"> 2022 г. (</w:t>
      </w:r>
      <w:r w:rsidR="002B6AAC">
        <w:rPr>
          <w:rFonts w:ascii="Times New Roman" w:hAnsi="Times New Roman" w:cs="Times New Roman"/>
          <w:sz w:val="20"/>
          <w:u w:val="single"/>
        </w:rPr>
        <w:t>27.07</w:t>
      </w:r>
      <w:r>
        <w:rPr>
          <w:rFonts w:ascii="Times New Roman" w:hAnsi="Times New Roman" w:cs="Times New Roman"/>
          <w:sz w:val="20"/>
          <w:u w:val="single"/>
        </w:rPr>
        <w:t>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97612D" w:rsidRPr="00C43924" w:rsidRDefault="0097612D" w:rsidP="009761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97612D" w:rsidRPr="00C43924" w:rsidRDefault="0097612D" w:rsidP="009761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97612D" w:rsidRPr="00C43924" w:rsidRDefault="0097612D" w:rsidP="009761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Кузьменко М.А.</w:t>
      </w:r>
    </w:p>
    <w:p w:rsidR="0097612D" w:rsidRPr="00C43924" w:rsidRDefault="0097612D" w:rsidP="009761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97612D" w:rsidRPr="00C43924" w:rsidRDefault="0097612D" w:rsidP="009761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ул. Ленина 42</w:t>
      </w:r>
    </w:p>
    <w:p w:rsidR="007C303E" w:rsidRPr="0097612D" w:rsidRDefault="0097612D" w:rsidP="009761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тел. 8(383) 64 44-118,факс 8(383) 64 44-118                                    (тираж  30  экз.)</w:t>
      </w:r>
    </w:p>
    <w:p w:rsidR="002B6AAC" w:rsidRPr="0097612D" w:rsidRDefault="002B6A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B6AAC" w:rsidRPr="0097612D" w:rsidSect="0016680E">
      <w:headerReference w:type="default" r:id="rId6"/>
      <w:headerReference w:type="firs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E6" w:rsidRDefault="001F56E6" w:rsidP="003D487A">
      <w:pPr>
        <w:spacing w:after="0" w:line="240" w:lineRule="auto"/>
      </w:pPr>
      <w:r>
        <w:separator/>
      </w:r>
    </w:p>
  </w:endnote>
  <w:endnote w:type="continuationSeparator" w:id="1">
    <w:p w:rsidR="001F56E6" w:rsidRDefault="001F56E6" w:rsidP="003D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E6" w:rsidRDefault="001F56E6" w:rsidP="003D487A">
      <w:pPr>
        <w:spacing w:after="0" w:line="240" w:lineRule="auto"/>
      </w:pPr>
      <w:r>
        <w:separator/>
      </w:r>
    </w:p>
  </w:footnote>
  <w:footnote w:type="continuationSeparator" w:id="1">
    <w:p w:rsidR="001F56E6" w:rsidRDefault="001F56E6" w:rsidP="003D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3C0914" w:rsidRDefault="009107DD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="007C303E"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2B6AAC"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CB0871" w:rsidRDefault="001F56E6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680E"/>
    <w:rsid w:val="000D7F61"/>
    <w:rsid w:val="0016680E"/>
    <w:rsid w:val="001F56E6"/>
    <w:rsid w:val="002B6AAC"/>
    <w:rsid w:val="003D487A"/>
    <w:rsid w:val="007C303E"/>
    <w:rsid w:val="009107DD"/>
    <w:rsid w:val="0097612D"/>
    <w:rsid w:val="00A20FE0"/>
    <w:rsid w:val="00F5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0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680E"/>
    <w:rPr>
      <w:rFonts w:ascii="Calibri" w:eastAsia="Calibri" w:hAnsi="Calibri" w:cs="Times New Roman"/>
      <w:lang w:eastAsia="en-US"/>
    </w:rPr>
  </w:style>
  <w:style w:type="paragraph" w:customStyle="1" w:styleId="ConsNonformat">
    <w:name w:val="ConsNonformat"/>
    <w:rsid w:val="001668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ob">
    <w:name w:val="tekstob"/>
    <w:basedOn w:val="a"/>
    <w:rsid w:val="002B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B6A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ody Text Indent"/>
    <w:basedOn w:val="a"/>
    <w:link w:val="a6"/>
    <w:unhideWhenUsed/>
    <w:rsid w:val="002B6A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6">
    <w:name w:val="Основной текст с отступом Знак"/>
    <w:basedOn w:val="a0"/>
    <w:link w:val="a5"/>
    <w:rsid w:val="002B6AAC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3611</Characters>
  <Application>Microsoft Office Word</Application>
  <DocSecurity>0</DocSecurity>
  <Lines>30</Lines>
  <Paragraphs>8</Paragraphs>
  <ScaleCrop>false</ScaleCrop>
  <Company>Grizli777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6</cp:revision>
  <dcterms:created xsi:type="dcterms:W3CDTF">2022-08-08T02:06:00Z</dcterms:created>
  <dcterms:modified xsi:type="dcterms:W3CDTF">2022-08-22T09:47:00Z</dcterms:modified>
</cp:coreProperties>
</file>