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E4" w:rsidRPr="002C2B2B" w:rsidRDefault="003562E4" w:rsidP="003562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3562E4" w:rsidRPr="002C2B2B" w:rsidRDefault="003562E4" w:rsidP="00356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3562E4" w:rsidRPr="003562E4" w:rsidRDefault="003562E4" w:rsidP="00356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B85506" w:rsidRPr="003562E4" w:rsidRDefault="003562E4" w:rsidP="003562E4">
      <w:pPr>
        <w:pStyle w:val="a7"/>
        <w:shd w:val="clear" w:color="auto" w:fill="FFFFFF"/>
        <w:spacing w:beforeAutospacing="0" w:after="0" w:afterAutospacing="0"/>
        <w:jc w:val="center"/>
        <w:rPr>
          <w:rFonts w:ascii="XO Thames" w:hAnsi="XO Thames"/>
          <w:b/>
          <w:sz w:val="26"/>
          <w:szCs w:val="26"/>
        </w:rPr>
      </w:pPr>
      <w:r w:rsidRPr="003562E4">
        <w:rPr>
          <w:rFonts w:ascii="XO Thames" w:hAnsi="XO Thames" w:cs="Helvetica"/>
          <w:b/>
          <w:color w:val="000000"/>
          <w:sz w:val="26"/>
          <w:szCs w:val="26"/>
        </w:rPr>
        <w:t>Травматизм при пожарах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В 2021 году на территории Татарского района Новосибирской области получили травмы на пожарах 6 человек, один из которых подросток (мальчик). С начала 2022 года уже произошел пожар, на котором был травмирован мужчина.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 xml:space="preserve">Большинство пожаров с травмами, традиционно происходят в частном жилом секторе. 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Основными причинами получения травм могут послужить: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неосторожное обращение с огнем;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нарушение правил устройства и эксплуатации электроприборов и электрооборудования;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ум</w:t>
      </w:r>
      <w:r>
        <w:rPr>
          <w:rFonts w:ascii="XO Thames" w:hAnsi="XO Thames" w:cs="Helvetica"/>
          <w:color w:val="000000"/>
          <w:sz w:val="26"/>
          <w:szCs w:val="26"/>
        </w:rPr>
        <w:t>ышленные действия (поджог);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- нарушение правил устройства эксплуатации транспортных средств;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</w:pPr>
      <w:r>
        <w:rPr>
          <w:rFonts w:ascii="XO Thames" w:hAnsi="XO Thames" w:cs="Helvetica"/>
          <w:color w:val="000000"/>
          <w:sz w:val="26"/>
          <w:szCs w:val="26"/>
        </w:rPr>
        <w:t>- нарушение правил</w:t>
      </w:r>
      <w:r>
        <w:rPr>
          <w:rFonts w:ascii="XO Thames" w:hAnsi="XO Thames" w:cs="Helvetica"/>
          <w:color w:val="000000"/>
          <w:sz w:val="26"/>
          <w:szCs w:val="26"/>
        </w:rPr>
        <w:t xml:space="preserve"> </w:t>
      </w:r>
      <w:hyperlink r:id="rId4" w:tgtFrame="Пожарная безопасность">
        <w:r>
          <w:rPr>
            <w:rFonts w:ascii="XO Thames" w:hAnsi="XO Thames" w:cs="Helvetica"/>
            <w:color w:val="000000"/>
            <w:sz w:val="26"/>
            <w:szCs w:val="26"/>
          </w:rPr>
          <w:t>пожарной безопасности</w:t>
        </w:r>
      </w:hyperlink>
      <w:r>
        <w:rPr>
          <w:rStyle w:val="-"/>
          <w:rFonts w:ascii="XO Thames" w:hAnsi="XO Thames" w:cs="Helvetica"/>
          <w:color w:val="000000"/>
          <w:sz w:val="26"/>
          <w:szCs w:val="26"/>
          <w:u w:val="none"/>
        </w:rPr>
        <w:t xml:space="preserve"> </w:t>
      </w:r>
      <w:r>
        <w:rPr>
          <w:rFonts w:ascii="XO Thames" w:hAnsi="XO Thames" w:cs="Helvetica"/>
          <w:color w:val="000000"/>
          <w:sz w:val="26"/>
          <w:szCs w:val="26"/>
        </w:rPr>
        <w:t>при проведении огнев</w:t>
      </w:r>
      <w:r>
        <w:rPr>
          <w:rFonts w:ascii="XO Thames" w:hAnsi="XO Thames" w:cs="Helvetica"/>
          <w:color w:val="000000"/>
          <w:sz w:val="26"/>
          <w:szCs w:val="26"/>
        </w:rPr>
        <w:t>ых работ.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Основным условием, способствующим получению травм, традиционно остается состояние алкогольного опьянения. С начала 2022 года травмирован 1 человек, находящийся в состоянии алкогольного опьянения. Кроме алкогольного опьянения, получению травм наиб</w:t>
      </w:r>
      <w:r>
        <w:rPr>
          <w:rFonts w:ascii="XO Thames" w:hAnsi="XO Thames" w:cs="Helvetica"/>
          <w:color w:val="000000"/>
          <w:sz w:val="26"/>
          <w:szCs w:val="26"/>
        </w:rPr>
        <w:t>олее часто способствуют: паника, состояние сна, интенсивное распространение опасных факторов пожара, умышленное причинение тяжкого вреда, неосторожное обращение с огнем.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В целях предупреждения </w:t>
      </w:r>
      <w:proofErr w:type="spellStart"/>
      <w:r>
        <w:rPr>
          <w:rFonts w:ascii="XO Thames" w:hAnsi="XO Thames" w:cs="Helvetica"/>
          <w:b/>
          <w:bCs/>
          <w:color w:val="000000"/>
          <w:sz w:val="26"/>
          <w:szCs w:val="26"/>
        </w:rPr>
        <w:t>травмирования</w:t>
      </w:r>
      <w:proofErr w:type="spell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людей </w:t>
      </w:r>
      <w:proofErr w:type="spellStart"/>
      <w:r>
        <w:rPr>
          <w:rFonts w:ascii="XO Thames" w:hAnsi="XO Thames" w:cs="Helvetica"/>
          <w:b/>
          <w:bCs/>
          <w:color w:val="000000"/>
          <w:sz w:val="26"/>
          <w:szCs w:val="26"/>
        </w:rPr>
        <w:t>ОНДиПР</w:t>
      </w:r>
      <w:proofErr w:type="spell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по </w:t>
      </w:r>
      <w:proofErr w:type="gramStart"/>
      <w:r>
        <w:rPr>
          <w:rFonts w:ascii="XO Thames" w:hAnsi="XO Thames" w:cs="Helvetica"/>
          <w:b/>
          <w:bCs/>
          <w:color w:val="000000"/>
          <w:sz w:val="26"/>
          <w:szCs w:val="26"/>
        </w:rPr>
        <w:t>Татарскому</w:t>
      </w:r>
      <w:proofErr w:type="gram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XO Thames" w:hAnsi="XO Thames" w:cs="Helvetica"/>
          <w:b/>
          <w:bCs/>
          <w:color w:val="000000"/>
          <w:sz w:val="26"/>
          <w:szCs w:val="26"/>
        </w:rPr>
        <w:t>Усть-Таркскому</w:t>
      </w:r>
      <w:proofErr w:type="spellEnd"/>
      <w:r>
        <w:rPr>
          <w:rFonts w:ascii="XO Thames" w:hAnsi="XO Thames" w:cs="Helvetica"/>
          <w:b/>
          <w:bCs/>
          <w:color w:val="000000"/>
          <w:sz w:val="26"/>
          <w:szCs w:val="26"/>
        </w:rPr>
        <w:t xml:space="preserve"> район</w:t>
      </w:r>
      <w:r>
        <w:rPr>
          <w:rFonts w:ascii="XO Thames" w:hAnsi="XO Thames" w:cs="Helvetica"/>
          <w:b/>
          <w:bCs/>
          <w:color w:val="000000"/>
          <w:sz w:val="26"/>
          <w:szCs w:val="26"/>
        </w:rPr>
        <w:t>ам напоминает: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 xml:space="preserve">Не курите в постели, тщательно тушите сигареты и не бросайте их </w:t>
      </w:r>
      <w:proofErr w:type="gramStart"/>
      <w:r>
        <w:rPr>
          <w:rFonts w:ascii="XO Thames" w:hAnsi="XO Thames" w:cs="Helvetica"/>
          <w:color w:val="000000"/>
          <w:sz w:val="26"/>
          <w:szCs w:val="26"/>
        </w:rPr>
        <w:t>непотушенными</w:t>
      </w:r>
      <w:proofErr w:type="gramEnd"/>
      <w:r>
        <w:rPr>
          <w:rFonts w:ascii="XO Thames" w:hAnsi="XO Thames" w:cs="Helvetica"/>
          <w:color w:val="000000"/>
          <w:sz w:val="26"/>
          <w:szCs w:val="26"/>
        </w:rPr>
        <w:t xml:space="preserve"> в мусорное ведро или с балкона.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</w:pPr>
      <w:r>
        <w:rPr>
          <w:rFonts w:ascii="XO Thames" w:hAnsi="XO Thames" w:cs="Helvetica"/>
          <w:color w:val="000000"/>
          <w:sz w:val="26"/>
          <w:szCs w:val="26"/>
        </w:rPr>
        <w:t xml:space="preserve">Следите за исправностью </w:t>
      </w:r>
      <w:hyperlink r:id="rId5" w:tgtFrame="Электропроводка">
        <w:r>
          <w:rPr>
            <w:rFonts w:ascii="XO Thames" w:hAnsi="XO Thames" w:cs="Helvetica"/>
            <w:color w:val="000000"/>
            <w:sz w:val="26"/>
            <w:szCs w:val="26"/>
          </w:rPr>
          <w:t>электропроводки</w:t>
        </w:r>
      </w:hyperlink>
      <w:r>
        <w:rPr>
          <w:rFonts w:ascii="XO Thames" w:hAnsi="XO Thames" w:cs="Helvetica"/>
          <w:color w:val="000000"/>
          <w:sz w:val="26"/>
          <w:szCs w:val="26"/>
        </w:rPr>
        <w:t>, пр</w:t>
      </w:r>
      <w:r>
        <w:rPr>
          <w:rFonts w:ascii="XO Thames" w:hAnsi="XO Thames" w:cs="Helvetica"/>
          <w:color w:val="000000"/>
          <w:sz w:val="26"/>
          <w:szCs w:val="26"/>
        </w:rPr>
        <w:t>и уходе из дома выключайте электронагревательные приборы, телевизоры. Не разрешайте включать электроприборы малолетним детям.</w:t>
      </w:r>
    </w:p>
    <w:p w:rsidR="00B85506" w:rsidRDefault="003562E4" w:rsidP="003562E4">
      <w:pPr>
        <w:pStyle w:val="a7"/>
        <w:shd w:val="clear" w:color="auto" w:fill="FFFFFF"/>
        <w:spacing w:beforeAutospacing="0" w:after="0" w:afterAutospacing="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Helvetica"/>
          <w:color w:val="000000"/>
          <w:sz w:val="26"/>
          <w:szCs w:val="26"/>
        </w:rPr>
        <w:t>Для защиты электросети от коротких замыканий следите за состоянием отключающих устройств (автоматов), они должны быть заводского и</w:t>
      </w:r>
      <w:r>
        <w:rPr>
          <w:rFonts w:ascii="XO Thames" w:hAnsi="XO Thames" w:cs="Helvetica"/>
          <w:color w:val="000000"/>
          <w:sz w:val="26"/>
          <w:szCs w:val="26"/>
        </w:rPr>
        <w:t>зготовления. Не эксплуатируйте провода и кабели с повреждённой изоляцией, не пользуйтесь повреждёнными розетками, выключателями, рубильниками, не допускайте прокладку электропроводов по горючему основанию, не допускайте перегрузок электросети, включая элек</w:t>
      </w:r>
      <w:r>
        <w:rPr>
          <w:rFonts w:ascii="XO Thames" w:hAnsi="XO Thames" w:cs="Helvetica"/>
          <w:color w:val="000000"/>
          <w:sz w:val="26"/>
          <w:szCs w:val="26"/>
        </w:rPr>
        <w:t>троприборы большей мощности, чем позволяет сечение проводов.</w:t>
      </w:r>
    </w:p>
    <w:p w:rsidR="00B85506" w:rsidRDefault="003562E4" w:rsidP="003562E4">
      <w:pPr>
        <w:autoSpaceDE w:val="0"/>
        <w:spacing w:after="0" w:line="240" w:lineRule="auto"/>
        <w:jc w:val="both"/>
        <w:rPr>
          <w:rFonts w:ascii="XO Thames" w:hAnsi="XO Thames"/>
          <w:sz w:val="26"/>
          <w:szCs w:val="26"/>
        </w:rPr>
      </w:pPr>
      <w:proofErr w:type="gramStart"/>
      <w:r>
        <w:rPr>
          <w:rFonts w:ascii="XO Thames" w:hAnsi="XO Thames"/>
          <w:color w:val="000000"/>
          <w:sz w:val="26"/>
          <w:szCs w:val="26"/>
          <w:highlight w:val="white"/>
        </w:rPr>
        <w:t xml:space="preserve">Во </w:t>
      </w:r>
      <w:proofErr w:type="spellStart"/>
      <w:r>
        <w:rPr>
          <w:rFonts w:ascii="XO Thames" w:hAnsi="XO Thames"/>
          <w:color w:val="000000"/>
          <w:sz w:val="26"/>
          <w:szCs w:val="26"/>
          <w:highlight w:val="white"/>
        </w:rPr>
        <w:t>избежании</w:t>
      </w:r>
      <w:proofErr w:type="spellEnd"/>
      <w:proofErr w:type="gramEnd"/>
      <w:r>
        <w:rPr>
          <w:rFonts w:ascii="XO Thames" w:hAnsi="XO Thames"/>
          <w:color w:val="000000"/>
          <w:sz w:val="26"/>
          <w:szCs w:val="26"/>
          <w:highlight w:val="white"/>
        </w:rPr>
        <w:t xml:space="preserve"> получения травм при пожарах, а также в бытовых условия, соблюдайте требования пожарной </w:t>
      </w:r>
      <w:proofErr w:type="spellStart"/>
      <w:r>
        <w:rPr>
          <w:rFonts w:ascii="XO Thames" w:hAnsi="XO Thames"/>
          <w:color w:val="000000"/>
          <w:sz w:val="26"/>
          <w:szCs w:val="26"/>
          <w:highlight w:val="white"/>
        </w:rPr>
        <w:t>безопасностию</w:t>
      </w:r>
      <w:proofErr w:type="spellEnd"/>
    </w:p>
    <w:p w:rsidR="00B85506" w:rsidRPr="003562E4" w:rsidRDefault="003562E4" w:rsidP="003562E4">
      <w:pPr>
        <w:autoSpaceDE w:val="0"/>
        <w:spacing w:after="0" w:line="240" w:lineRule="auto"/>
        <w:jc w:val="center"/>
        <w:rPr>
          <w:rFonts w:ascii="XO Thames" w:hAnsi="XO Thames"/>
          <w:b/>
          <w:sz w:val="26"/>
          <w:szCs w:val="26"/>
        </w:rPr>
      </w:pPr>
      <w:r w:rsidRPr="003562E4">
        <w:rPr>
          <w:rFonts w:ascii="XO Thames" w:hAnsi="XO Thames"/>
          <w:b/>
          <w:sz w:val="26"/>
          <w:szCs w:val="26"/>
        </w:rPr>
        <w:t>Телефоны экстренных служб: 01 – стационарный телефон;</w:t>
      </w:r>
    </w:p>
    <w:p w:rsidR="00B85506" w:rsidRPr="003562E4" w:rsidRDefault="003562E4" w:rsidP="003562E4">
      <w:pPr>
        <w:autoSpaceDE w:val="0"/>
        <w:spacing w:after="0" w:line="240" w:lineRule="auto"/>
        <w:jc w:val="center"/>
        <w:rPr>
          <w:rFonts w:ascii="XO Thames" w:hAnsi="XO Thames"/>
          <w:b/>
          <w:sz w:val="26"/>
          <w:szCs w:val="26"/>
        </w:rPr>
      </w:pPr>
      <w:r w:rsidRPr="003562E4">
        <w:rPr>
          <w:rFonts w:ascii="XO Thames" w:hAnsi="XO Thames"/>
          <w:b/>
          <w:sz w:val="26"/>
          <w:szCs w:val="26"/>
        </w:rPr>
        <w:t>101- сотовые операторы, 112</w:t>
      </w:r>
      <w:r w:rsidRPr="003562E4">
        <w:rPr>
          <w:rFonts w:ascii="XO Thames" w:hAnsi="XO Thames"/>
          <w:b/>
          <w:sz w:val="26"/>
          <w:szCs w:val="26"/>
        </w:rPr>
        <w:t xml:space="preserve"> – единый номер вызова экстренных оперативных служб.</w:t>
      </w:r>
    </w:p>
    <w:p w:rsidR="003562E4" w:rsidRPr="003562E4" w:rsidRDefault="003562E4" w:rsidP="003562E4">
      <w:pPr>
        <w:spacing w:after="0" w:line="240" w:lineRule="auto"/>
        <w:jc w:val="both"/>
        <w:rPr>
          <w:rFonts w:ascii="XO Thames" w:hAnsi="XO Thames"/>
          <w:b/>
          <w:sz w:val="26"/>
          <w:szCs w:val="26"/>
        </w:rPr>
      </w:pPr>
      <w:bookmarkStart w:id="0" w:name="_GoBack"/>
      <w:bookmarkEnd w:id="0"/>
      <w:r w:rsidRPr="003562E4">
        <w:rPr>
          <w:rFonts w:ascii="XO Thames" w:hAnsi="XO Thames"/>
          <w:b/>
          <w:sz w:val="26"/>
          <w:szCs w:val="26"/>
        </w:rPr>
        <w:t xml:space="preserve">Начальник </w:t>
      </w:r>
      <w:proofErr w:type="spellStart"/>
      <w:r w:rsidRPr="003562E4">
        <w:rPr>
          <w:rFonts w:ascii="XO Thames" w:hAnsi="XO Thames"/>
          <w:b/>
          <w:sz w:val="26"/>
          <w:szCs w:val="26"/>
        </w:rPr>
        <w:t>ОНДиПР</w:t>
      </w:r>
      <w:proofErr w:type="spellEnd"/>
      <w:r w:rsidRPr="003562E4">
        <w:rPr>
          <w:rFonts w:ascii="XO Thames" w:hAnsi="XO Thames"/>
          <w:b/>
          <w:sz w:val="26"/>
          <w:szCs w:val="26"/>
        </w:rPr>
        <w:t xml:space="preserve"> по Татарскому и </w:t>
      </w:r>
      <w:proofErr w:type="spellStart"/>
      <w:r w:rsidRPr="003562E4">
        <w:rPr>
          <w:rFonts w:ascii="XO Thames" w:hAnsi="XO Thames"/>
          <w:b/>
          <w:sz w:val="26"/>
          <w:szCs w:val="26"/>
        </w:rPr>
        <w:t>Усть-Таркскому</w:t>
      </w:r>
      <w:proofErr w:type="spellEnd"/>
      <w:r w:rsidRPr="003562E4">
        <w:rPr>
          <w:rFonts w:ascii="XO Thames" w:hAnsi="XO Thames"/>
          <w:b/>
          <w:sz w:val="26"/>
          <w:szCs w:val="26"/>
        </w:rPr>
        <w:t xml:space="preserve"> районам </w:t>
      </w:r>
      <w:proofErr w:type="spellStart"/>
      <w:r w:rsidRPr="003562E4">
        <w:rPr>
          <w:rFonts w:ascii="XO Thames" w:hAnsi="XO Thames"/>
          <w:b/>
          <w:sz w:val="26"/>
          <w:szCs w:val="26"/>
        </w:rPr>
        <w:t>УНДиПР</w:t>
      </w:r>
      <w:proofErr w:type="spellEnd"/>
      <w:r w:rsidRPr="003562E4">
        <w:rPr>
          <w:rFonts w:ascii="XO Thames" w:hAnsi="XO Thames"/>
          <w:b/>
          <w:sz w:val="26"/>
          <w:szCs w:val="26"/>
        </w:rPr>
        <w:t xml:space="preserve">  ГУ МЧС России по НСО    Ю.Л. Филатова</w:t>
      </w:r>
    </w:p>
    <w:p w:rsid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3562E4" w:rsidRP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3562E4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3562E4">
        <w:rPr>
          <w:rFonts w:ascii="Times New Roman" w:hAnsi="Times New Roman" w:cs="Times New Roman"/>
          <w:i/>
          <w:sz w:val="20"/>
        </w:rPr>
        <w:t xml:space="preserve"> </w:t>
      </w:r>
      <w:r w:rsidRPr="003562E4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</w:t>
      </w:r>
      <w:r>
        <w:rPr>
          <w:rFonts w:ascii="Times New Roman" w:hAnsi="Times New Roman" w:cs="Times New Roman"/>
          <w:sz w:val="20"/>
          <w:u w:val="single"/>
        </w:rPr>
        <w:t>11</w:t>
      </w:r>
      <w:r w:rsidRPr="003562E4">
        <w:rPr>
          <w:rFonts w:ascii="Times New Roman" w:hAnsi="Times New Roman" w:cs="Times New Roman"/>
          <w:sz w:val="20"/>
          <w:u w:val="single"/>
        </w:rPr>
        <w:t xml:space="preserve"> марта   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3562E4">
        <w:rPr>
          <w:rFonts w:ascii="Times New Roman" w:hAnsi="Times New Roman" w:cs="Times New Roman"/>
          <w:sz w:val="20"/>
          <w:u w:val="single"/>
        </w:rPr>
        <w:t xml:space="preserve"> г. (</w:t>
      </w:r>
      <w:r>
        <w:rPr>
          <w:rFonts w:ascii="Times New Roman" w:hAnsi="Times New Roman" w:cs="Times New Roman"/>
          <w:sz w:val="20"/>
          <w:u w:val="single"/>
        </w:rPr>
        <w:t>11</w:t>
      </w:r>
      <w:r w:rsidRPr="003562E4">
        <w:rPr>
          <w:rFonts w:ascii="Times New Roman" w:hAnsi="Times New Roman" w:cs="Times New Roman"/>
          <w:sz w:val="20"/>
          <w:u w:val="single"/>
        </w:rPr>
        <w:t>/03-202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3562E4">
        <w:rPr>
          <w:rFonts w:ascii="Times New Roman" w:hAnsi="Times New Roman" w:cs="Times New Roman"/>
          <w:sz w:val="20"/>
          <w:u w:val="single"/>
        </w:rPr>
        <w:t xml:space="preserve"> г)</w:t>
      </w:r>
    </w:p>
    <w:p w:rsidR="003562E4" w:rsidRP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3562E4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3562E4" w:rsidRP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3562E4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3562E4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3562E4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3562E4" w:rsidRP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3562E4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3562E4" w:rsidRP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3562E4">
        <w:rPr>
          <w:rFonts w:ascii="Times New Roman" w:hAnsi="Times New Roman" w:cs="Times New Roman"/>
          <w:sz w:val="20"/>
        </w:rPr>
        <w:t>с</w:t>
      </w:r>
      <w:proofErr w:type="gramEnd"/>
      <w:r w:rsidRPr="003562E4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3562E4">
        <w:rPr>
          <w:rFonts w:ascii="Times New Roman" w:hAnsi="Times New Roman" w:cs="Times New Roman"/>
          <w:sz w:val="20"/>
        </w:rPr>
        <w:t>Николаевка</w:t>
      </w:r>
      <w:proofErr w:type="gramEnd"/>
      <w:r w:rsidRPr="003562E4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3562E4" w:rsidRPr="003562E4" w:rsidRDefault="003562E4" w:rsidP="003562E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3562E4">
        <w:rPr>
          <w:rFonts w:ascii="Times New Roman" w:hAnsi="Times New Roman" w:cs="Times New Roman"/>
          <w:sz w:val="20"/>
        </w:rPr>
        <w:t>ул. Ленина 42</w:t>
      </w:r>
    </w:p>
    <w:p w:rsidR="003562E4" w:rsidRPr="003562E4" w:rsidRDefault="003562E4" w:rsidP="003562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62E4">
        <w:rPr>
          <w:rFonts w:ascii="Times New Roman" w:hAnsi="Times New Roman" w:cs="Times New Roman"/>
          <w:sz w:val="20"/>
        </w:rPr>
        <w:t>тел.</w:t>
      </w:r>
      <w:r w:rsidRPr="003562E4">
        <w:rPr>
          <w:rFonts w:ascii="Times New Roman" w:hAnsi="Times New Roman" w:cs="Times New Roman"/>
        </w:rPr>
        <w:t xml:space="preserve"> </w:t>
      </w:r>
      <w:r w:rsidRPr="003562E4">
        <w:rPr>
          <w:rFonts w:ascii="Times New Roman" w:hAnsi="Times New Roman" w:cs="Times New Roman"/>
          <w:sz w:val="20"/>
        </w:rPr>
        <w:t>8(383)</w:t>
      </w:r>
      <w:r w:rsidRPr="003562E4">
        <w:rPr>
          <w:rFonts w:ascii="Times New Roman" w:hAnsi="Times New Roman" w:cs="Times New Roman"/>
        </w:rPr>
        <w:t xml:space="preserve"> </w:t>
      </w:r>
      <w:r w:rsidRPr="003562E4">
        <w:rPr>
          <w:rFonts w:ascii="Times New Roman" w:hAnsi="Times New Roman" w:cs="Times New Roman"/>
          <w:sz w:val="20"/>
        </w:rPr>
        <w:t>64</w:t>
      </w:r>
      <w:r w:rsidRPr="003562E4">
        <w:rPr>
          <w:rFonts w:ascii="Times New Roman" w:hAnsi="Times New Roman" w:cs="Times New Roman"/>
        </w:rPr>
        <w:t xml:space="preserve"> </w:t>
      </w:r>
      <w:r w:rsidRPr="003562E4">
        <w:rPr>
          <w:rFonts w:ascii="Times New Roman" w:hAnsi="Times New Roman" w:cs="Times New Roman"/>
          <w:sz w:val="20"/>
        </w:rPr>
        <w:t>44-118,факс 8(383) 64</w:t>
      </w:r>
      <w:r w:rsidRPr="003562E4">
        <w:rPr>
          <w:rFonts w:ascii="Times New Roman" w:hAnsi="Times New Roman" w:cs="Times New Roman"/>
        </w:rPr>
        <w:t xml:space="preserve"> </w:t>
      </w:r>
      <w:r w:rsidRPr="003562E4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3562E4" w:rsidRDefault="003562E4">
      <w:pPr>
        <w:spacing w:after="200" w:line="276" w:lineRule="auto"/>
        <w:jc w:val="both"/>
        <w:rPr>
          <w:rFonts w:ascii="XO Thames" w:hAnsi="XO Thames"/>
          <w:sz w:val="26"/>
          <w:szCs w:val="26"/>
        </w:rPr>
      </w:pPr>
    </w:p>
    <w:sectPr w:rsidR="003562E4" w:rsidSect="003562E4"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85506"/>
    <w:rsid w:val="003562E4"/>
    <w:rsid w:val="00B8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62278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B85506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B85506"/>
    <w:pPr>
      <w:spacing w:after="140" w:line="276" w:lineRule="auto"/>
    </w:pPr>
  </w:style>
  <w:style w:type="paragraph" w:styleId="a5">
    <w:name w:val="List"/>
    <w:basedOn w:val="a4"/>
    <w:rsid w:val="00B85506"/>
    <w:rPr>
      <w:rFonts w:cs="Noto Sans Devanagari"/>
    </w:rPr>
  </w:style>
  <w:style w:type="paragraph" w:customStyle="1" w:styleId="Caption">
    <w:name w:val="Caption"/>
    <w:basedOn w:val="a"/>
    <w:qFormat/>
    <w:rsid w:val="00B8550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85506"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semiHidden/>
    <w:unhideWhenUsed/>
    <w:qFormat/>
    <w:rsid w:val="00E622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yelektroprovodka/" TargetMode="External"/><Relationship Id="rId4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2792</Characters>
  <Application>Microsoft Office Word</Application>
  <DocSecurity>0</DocSecurity>
  <Lines>23</Lines>
  <Paragraphs>6</Paragraphs>
  <ScaleCrop>false</ScaleCrop>
  <Company>Grizli777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Николаевка</cp:lastModifiedBy>
  <cp:revision>14</cp:revision>
  <cp:lastPrinted>2022-03-11T03:59:00Z</cp:lastPrinted>
  <dcterms:created xsi:type="dcterms:W3CDTF">2022-03-10T10:08:00Z</dcterms:created>
  <dcterms:modified xsi:type="dcterms:W3CDTF">2022-03-11T03:59:00Z</dcterms:modified>
  <dc:language>ru-RU</dc:language>
</cp:coreProperties>
</file>