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9E4" w:rsidRPr="00F846AA" w:rsidRDefault="003F09E4" w:rsidP="003F09E4">
      <w:pPr>
        <w:pStyle w:val="40"/>
        <w:shd w:val="clear" w:color="auto" w:fill="auto"/>
        <w:spacing w:line="240" w:lineRule="auto"/>
        <w:ind w:right="-8"/>
        <w:rPr>
          <w:rStyle w:val="3"/>
          <w:rFonts w:eastAsiaTheme="minorHAnsi"/>
          <w:b w:val="0"/>
          <w:bCs w:val="0"/>
          <w:color w:val="000000"/>
          <w:sz w:val="24"/>
          <w:szCs w:val="24"/>
        </w:rPr>
      </w:pPr>
      <w:r w:rsidRPr="00F846A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>Приложение 1</w:t>
      </w:r>
    </w:p>
    <w:p w:rsidR="003F09E4" w:rsidRPr="00F846AA" w:rsidRDefault="003F09E4" w:rsidP="003F09E4">
      <w:pPr>
        <w:pStyle w:val="40"/>
        <w:shd w:val="clear" w:color="auto" w:fill="auto"/>
        <w:spacing w:line="240" w:lineRule="auto"/>
        <w:ind w:right="-8"/>
        <w:jc w:val="center"/>
        <w:rPr>
          <w:rStyle w:val="3"/>
          <w:rFonts w:eastAsiaTheme="minorHAnsi"/>
          <w:b w:val="0"/>
          <w:bCs w:val="0"/>
          <w:color w:val="000000"/>
          <w:sz w:val="24"/>
          <w:szCs w:val="24"/>
        </w:rPr>
      </w:pPr>
    </w:p>
    <w:p w:rsidR="003F09E4" w:rsidRPr="00F846AA" w:rsidRDefault="003F09E4" w:rsidP="003F09E4">
      <w:pPr>
        <w:pStyle w:val="40"/>
        <w:shd w:val="clear" w:color="auto" w:fill="auto"/>
        <w:spacing w:line="240" w:lineRule="auto"/>
        <w:ind w:right="-8"/>
        <w:jc w:val="center"/>
        <w:rPr>
          <w:rStyle w:val="3"/>
          <w:rFonts w:eastAsiaTheme="minorHAnsi"/>
          <w:b w:val="0"/>
          <w:bCs w:val="0"/>
          <w:color w:val="000000"/>
          <w:sz w:val="24"/>
          <w:szCs w:val="24"/>
        </w:rPr>
      </w:pPr>
      <w:r w:rsidRPr="00F846A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 xml:space="preserve">ПЕРЕЧЕНЬ </w:t>
      </w:r>
    </w:p>
    <w:p w:rsidR="003F09E4" w:rsidRPr="00F846AA" w:rsidRDefault="003F09E4" w:rsidP="003F09E4">
      <w:pPr>
        <w:pStyle w:val="40"/>
        <w:shd w:val="clear" w:color="auto" w:fill="auto"/>
        <w:spacing w:line="240" w:lineRule="auto"/>
        <w:ind w:right="-8"/>
        <w:jc w:val="center"/>
        <w:rPr>
          <w:rStyle w:val="3"/>
          <w:rFonts w:eastAsiaTheme="minorHAnsi"/>
          <w:b w:val="0"/>
          <w:bCs w:val="0"/>
          <w:color w:val="000000"/>
          <w:sz w:val="24"/>
          <w:szCs w:val="24"/>
        </w:rPr>
      </w:pPr>
      <w:r w:rsidRPr="00F846A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 xml:space="preserve"> </w:t>
      </w:r>
      <w:proofErr w:type="gramStart"/>
      <w:r w:rsidRPr="00F846A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>муниципального имущества</w:t>
      </w:r>
      <w:r w:rsidR="00CD3392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 xml:space="preserve"> Николаевского сельсовета Татарского района Новосибирской области</w:t>
      </w:r>
      <w:r w:rsidRPr="00F846A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proofErr w:type="gramEnd"/>
    </w:p>
    <w:p w:rsidR="003F09E4" w:rsidRPr="00F846AA" w:rsidRDefault="003F09E4" w:rsidP="003F09E4">
      <w:pPr>
        <w:pStyle w:val="40"/>
        <w:shd w:val="clear" w:color="auto" w:fill="auto"/>
        <w:spacing w:line="240" w:lineRule="auto"/>
        <w:jc w:val="left"/>
        <w:rPr>
          <w:rStyle w:val="3"/>
          <w:rFonts w:eastAsiaTheme="minorHAnsi"/>
          <w:b w:val="0"/>
          <w:bCs w:val="0"/>
          <w:color w:val="000000"/>
          <w:sz w:val="26"/>
          <w:szCs w:val="26"/>
        </w:rPr>
      </w:pPr>
    </w:p>
    <w:tbl>
      <w:tblPr>
        <w:tblW w:w="13540" w:type="dxa"/>
        <w:tblInd w:w="98" w:type="dxa"/>
        <w:tblLook w:val="00A0"/>
      </w:tblPr>
      <w:tblGrid>
        <w:gridCol w:w="947"/>
        <w:gridCol w:w="944"/>
        <w:gridCol w:w="1160"/>
        <w:gridCol w:w="1053"/>
        <w:gridCol w:w="1152"/>
        <w:gridCol w:w="1152"/>
        <w:gridCol w:w="971"/>
        <w:gridCol w:w="971"/>
        <w:gridCol w:w="1013"/>
        <w:gridCol w:w="1013"/>
        <w:gridCol w:w="863"/>
        <w:gridCol w:w="971"/>
        <w:gridCol w:w="758"/>
        <w:gridCol w:w="712"/>
        <w:gridCol w:w="1008"/>
      </w:tblGrid>
      <w:tr w:rsidR="003F09E4" w:rsidRPr="00FB494F" w:rsidTr="006F722A">
        <w:trPr>
          <w:trHeight w:val="320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B49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B49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Номер в реестре имущества</w:t>
            </w:r>
          </w:p>
        </w:tc>
        <w:tc>
          <w:tcPr>
            <w:tcW w:w="1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Адрес (местоположение) объекта</w:t>
            </w:r>
          </w:p>
        </w:tc>
        <w:tc>
          <w:tcPr>
            <w:tcW w:w="9781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Структурированный адрес объекта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Вид объекта недвижимости; движимое имущество</w:t>
            </w:r>
          </w:p>
        </w:tc>
      </w:tr>
      <w:tr w:rsidR="003F09E4" w:rsidRPr="00FB494F" w:rsidTr="006F722A">
        <w:trPr>
          <w:trHeight w:val="17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муниципального </w:t>
            </w:r>
            <w:proofErr w:type="gramStart"/>
            <w:r w:rsidRPr="00FB494F">
              <w:rPr>
                <w:rFonts w:ascii="Times New Roman" w:hAnsi="Times New Roman"/>
                <w:sz w:val="24"/>
                <w:szCs w:val="24"/>
              </w:rPr>
              <w:t>района / городского округа / 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городского поселения / сельского поселения/ внутригородского района городского округа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Вид населенного пункта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Тип элемента планировочной структуры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Тип элемента улично-дорожной сети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Номер дома (включая литеру)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Тип и номер корпуса, строения, владения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320"/>
        </w:trPr>
        <w:tc>
          <w:tcPr>
            <w:tcW w:w="66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Сведения о недвижимом имуществе или его части</w:t>
            </w:r>
          </w:p>
        </w:tc>
        <w:tc>
          <w:tcPr>
            <w:tcW w:w="693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Сведения о движимом имуществе</w:t>
            </w:r>
          </w:p>
        </w:tc>
      </w:tr>
      <w:tr w:rsidR="003F09E4" w:rsidRPr="00FB494F" w:rsidTr="006F722A">
        <w:trPr>
          <w:trHeight w:val="534"/>
        </w:trPr>
        <w:tc>
          <w:tcPr>
            <w:tcW w:w="17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Номер части объекта недвижимости согласно сведениям государственного кадастра недвижимости</w:t>
            </w:r>
          </w:p>
        </w:tc>
        <w:tc>
          <w:tcPr>
            <w:tcW w:w="30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Основная характеристика объекта недвижимости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Государственный регистрационный знак (при наличии)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Марка, модель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Год выпуска</w:t>
            </w:r>
          </w:p>
        </w:tc>
        <w:tc>
          <w:tcPr>
            <w:tcW w:w="25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FB494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B494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FB494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FB494F">
              <w:rPr>
                <w:rFonts w:ascii="Times New Roman" w:hAnsi="Times New Roman"/>
                <w:sz w:val="24"/>
                <w:szCs w:val="24"/>
              </w:rPr>
              <w:t>) котором расположен объект</w:t>
            </w:r>
          </w:p>
        </w:tc>
      </w:tr>
      <w:tr w:rsidR="003F09E4" w:rsidRPr="00FB494F" w:rsidTr="006F722A">
        <w:trPr>
          <w:trHeight w:val="509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494F">
              <w:rPr>
                <w:rFonts w:ascii="Times New Roman" w:hAnsi="Times New Roman"/>
                <w:sz w:val="24"/>
                <w:szCs w:val="24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</w:t>
            </w: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Фактическое </w:t>
            </w:r>
            <w:proofErr w:type="gramStart"/>
            <w:r w:rsidRPr="00FB494F">
              <w:rPr>
                <w:rFonts w:ascii="Times New Roman" w:hAnsi="Times New Roman"/>
                <w:sz w:val="24"/>
                <w:szCs w:val="24"/>
              </w:rPr>
              <w:t>значение</w:t>
            </w:r>
            <w:proofErr w:type="gramEnd"/>
            <w:r w:rsidRPr="00FB494F">
              <w:rPr>
                <w:rFonts w:ascii="Times New Roman" w:hAnsi="Times New Roman"/>
                <w:sz w:val="24"/>
                <w:szCs w:val="24"/>
              </w:rPr>
              <w:t>/ Проектируемое значение (для объектов незавершенного строительства)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494F">
              <w:rPr>
                <w:rFonts w:ascii="Times New Roman" w:hAnsi="Times New Roman"/>
                <w:sz w:val="24"/>
                <w:szCs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304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720"/>
        </w:trPr>
        <w:tc>
          <w:tcPr>
            <w:tcW w:w="90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Сведения о праве аренды или безвозмездного пользования имуществом</w:t>
            </w:r>
          </w:p>
        </w:tc>
        <w:tc>
          <w:tcPr>
            <w:tcW w:w="9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 xml:space="preserve">Указать одно из значений:  в перечне  </w:t>
            </w: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(изменениях в перечни)</w:t>
            </w:r>
          </w:p>
        </w:tc>
        <w:tc>
          <w:tcPr>
            <w:tcW w:w="35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</w:p>
        </w:tc>
      </w:tr>
      <w:tr w:rsidR="003F09E4" w:rsidRPr="00FB494F" w:rsidTr="006F722A">
        <w:trPr>
          <w:trHeight w:val="780"/>
        </w:trPr>
        <w:tc>
          <w:tcPr>
            <w:tcW w:w="4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33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субъекта малого и среднего предпринимательства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520"/>
        </w:trPr>
        <w:tc>
          <w:tcPr>
            <w:tcW w:w="2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Правообладатель</w:t>
            </w:r>
          </w:p>
        </w:tc>
        <w:tc>
          <w:tcPr>
            <w:tcW w:w="20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Документы основание</w:t>
            </w:r>
          </w:p>
        </w:tc>
        <w:tc>
          <w:tcPr>
            <w:tcW w:w="26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Правообладатель</w:t>
            </w:r>
          </w:p>
        </w:tc>
        <w:tc>
          <w:tcPr>
            <w:tcW w:w="1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Документы основание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</w:t>
            </w: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е органа, принявшего документ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Вид доку</w:t>
            </w: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мента</w:t>
            </w:r>
          </w:p>
        </w:tc>
        <w:tc>
          <w:tcPr>
            <w:tcW w:w="17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Реквизиты документа</w:t>
            </w:r>
          </w:p>
        </w:tc>
      </w:tr>
      <w:tr w:rsidR="003F09E4" w:rsidRPr="00FB494F" w:rsidTr="006F722A">
        <w:trPr>
          <w:trHeight w:val="65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Полное наименование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Дата окончания действия договора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Дата окончания действия договора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3F09E4" w:rsidRPr="00FB494F" w:rsidTr="006F722A">
        <w:trPr>
          <w:trHeight w:val="75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255"/>
        </w:trPr>
        <w:tc>
          <w:tcPr>
            <w:tcW w:w="7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11AB9" w:rsidRPr="00FB494F" w:rsidRDefault="00A11AB9" w:rsidP="00D42F23">
      <w:pPr>
        <w:rPr>
          <w:rFonts w:ascii="Times New Roman" w:hAnsi="Times New Roman"/>
          <w:sz w:val="24"/>
          <w:szCs w:val="24"/>
        </w:rPr>
      </w:pPr>
    </w:p>
    <w:sectPr w:rsidR="00A11AB9" w:rsidRPr="00FB494F" w:rsidSect="003F09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F09E4"/>
    <w:rsid w:val="000B371C"/>
    <w:rsid w:val="00183161"/>
    <w:rsid w:val="0030361E"/>
    <w:rsid w:val="003F09E4"/>
    <w:rsid w:val="00645D6F"/>
    <w:rsid w:val="008954D7"/>
    <w:rsid w:val="009D0CE0"/>
    <w:rsid w:val="00A11AB9"/>
    <w:rsid w:val="00CD3392"/>
    <w:rsid w:val="00D42F23"/>
    <w:rsid w:val="00DA0380"/>
    <w:rsid w:val="00F846AA"/>
    <w:rsid w:val="00FB494F"/>
    <w:rsid w:val="00FF1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E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F09E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09E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link w:val="a4"/>
    <w:uiPriority w:val="99"/>
    <w:unhideWhenUsed/>
    <w:rsid w:val="003F09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3F09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F09E4"/>
    <w:rPr>
      <w:b/>
      <w:bCs/>
    </w:rPr>
  </w:style>
  <w:style w:type="character" w:customStyle="1" w:styleId="3">
    <w:name w:val="Основной текст (3)_"/>
    <w:link w:val="30"/>
    <w:rsid w:val="003F09E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F09E4"/>
    <w:pPr>
      <w:shd w:val="clear" w:color="auto" w:fill="FFFFFF"/>
      <w:spacing w:before="60" w:after="0" w:line="480" w:lineRule="exact"/>
    </w:pPr>
    <w:rPr>
      <w:rFonts w:ascii="Times New Roman" w:eastAsia="Times New Roman" w:hAnsi="Times New Roman"/>
    </w:rPr>
  </w:style>
  <w:style w:type="character" w:customStyle="1" w:styleId="4">
    <w:name w:val="Основной текст (4)_"/>
    <w:basedOn w:val="a0"/>
    <w:link w:val="40"/>
    <w:locked/>
    <w:rsid w:val="003F09E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F09E4"/>
    <w:pPr>
      <w:widowControl w:val="0"/>
      <w:shd w:val="clear" w:color="auto" w:fill="FFFFFF"/>
      <w:spacing w:after="0" w:line="322" w:lineRule="exact"/>
      <w:jc w:val="right"/>
    </w:pPr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Николаевка</cp:lastModifiedBy>
  <cp:revision>5</cp:revision>
  <cp:lastPrinted>2021-07-02T12:31:00Z</cp:lastPrinted>
  <dcterms:created xsi:type="dcterms:W3CDTF">2021-07-02T13:26:00Z</dcterms:created>
  <dcterms:modified xsi:type="dcterms:W3CDTF">2022-01-10T01:54:00Z</dcterms:modified>
</cp:coreProperties>
</file>