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BE" w:rsidRPr="003B31B6" w:rsidRDefault="005546BE" w:rsidP="00554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5546BE" w:rsidRDefault="005546BE" w:rsidP="005546BE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ED6328"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E41821" w:rsidRDefault="00E41821" w:rsidP="00E41821">
      <w:pPr>
        <w:pStyle w:val="a3"/>
        <w:tabs>
          <w:tab w:val="left" w:pos="0"/>
        </w:tabs>
        <w:rPr>
          <w:caps/>
        </w:rPr>
      </w:pPr>
    </w:p>
    <w:p w:rsidR="00E41821" w:rsidRDefault="00E41821" w:rsidP="00E41821">
      <w:pPr>
        <w:pStyle w:val="a3"/>
        <w:tabs>
          <w:tab w:val="left" w:pos="0"/>
        </w:tabs>
        <w:rPr>
          <w:caps/>
        </w:rPr>
      </w:pPr>
    </w:p>
    <w:p w:rsidR="00E41821" w:rsidRDefault="00E41821" w:rsidP="00E41821">
      <w:pPr>
        <w:pStyle w:val="a3"/>
        <w:tabs>
          <w:tab w:val="left" w:pos="0"/>
        </w:tabs>
        <w:rPr>
          <w:caps/>
        </w:rPr>
      </w:pPr>
      <w:r>
        <w:rPr>
          <w:caps/>
        </w:rPr>
        <w:t xml:space="preserve">АДМИНИСТРАЦИЯ НИКОЛАЕВСКОГО СЕЛЬСОВЕТА </w:t>
      </w:r>
    </w:p>
    <w:p w:rsidR="00E41821" w:rsidRDefault="00E41821" w:rsidP="00E41821">
      <w:pPr>
        <w:pStyle w:val="a3"/>
        <w:tabs>
          <w:tab w:val="left" w:pos="0"/>
        </w:tabs>
      </w:pPr>
      <w:r>
        <w:t>ТАТАРСКОГО РАЙОНА НОВОСИБИРСКОЙ ОБЛАСТИ</w:t>
      </w:r>
    </w:p>
    <w:p w:rsidR="00E41821" w:rsidRDefault="00E41821" w:rsidP="00E41821">
      <w:pPr>
        <w:pStyle w:val="a3"/>
        <w:tabs>
          <w:tab w:val="left" w:pos="0"/>
        </w:tabs>
        <w:rPr>
          <w:b w:val="0"/>
          <w:caps/>
        </w:rPr>
      </w:pPr>
    </w:p>
    <w:p w:rsidR="00E41821" w:rsidRDefault="00E41821" w:rsidP="00E41821">
      <w:pPr>
        <w:pStyle w:val="a3"/>
        <w:tabs>
          <w:tab w:val="left" w:pos="0"/>
        </w:tabs>
        <w:rPr>
          <w:b w:val="0"/>
          <w:caps/>
        </w:rPr>
      </w:pPr>
    </w:p>
    <w:p w:rsidR="00E41821" w:rsidRDefault="00E41821" w:rsidP="00E41821">
      <w:pPr>
        <w:pStyle w:val="2"/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E41821" w:rsidRDefault="00E41821" w:rsidP="00E41821">
      <w:pPr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E41821" w:rsidRDefault="00E41821" w:rsidP="00E41821">
      <w:pPr>
        <w:tabs>
          <w:tab w:val="left" w:pos="0"/>
        </w:tabs>
        <w:spacing w:after="0"/>
        <w:rPr>
          <w:szCs w:val="24"/>
        </w:rPr>
      </w:pPr>
      <w:r>
        <w:rPr>
          <w:szCs w:val="24"/>
        </w:rPr>
        <w:t xml:space="preserve">  06.10.2021                                                   с. Николаевка                                                       № 54</w:t>
      </w:r>
    </w:p>
    <w:p w:rsidR="00E41821" w:rsidRDefault="00E41821" w:rsidP="00E41821">
      <w:pPr>
        <w:tabs>
          <w:tab w:val="left" w:pos="0"/>
        </w:tabs>
        <w:spacing w:after="0"/>
        <w:rPr>
          <w:szCs w:val="24"/>
        </w:rPr>
      </w:pPr>
    </w:p>
    <w:p w:rsidR="00E41821" w:rsidRDefault="00E41821" w:rsidP="00E41821">
      <w:pPr>
        <w:tabs>
          <w:tab w:val="left" w:pos="0"/>
        </w:tabs>
        <w:spacing w:after="0"/>
        <w:jc w:val="center"/>
        <w:rPr>
          <w:b/>
          <w:szCs w:val="24"/>
        </w:rPr>
      </w:pPr>
      <w:r>
        <w:rPr>
          <w:szCs w:val="24"/>
        </w:rPr>
        <w:t xml:space="preserve"> </w:t>
      </w:r>
      <w:r>
        <w:rPr>
          <w:b/>
          <w:szCs w:val="24"/>
        </w:rPr>
        <w:t>О внесении изменений в постановление администрации Николаевского сельсовета Татарского района Новосибирской области от 04.10.2018  №37/1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учреждений Николаевского сельсовета»</w:t>
      </w:r>
    </w:p>
    <w:p w:rsidR="00E41821" w:rsidRDefault="00E41821" w:rsidP="00E41821">
      <w:pPr>
        <w:tabs>
          <w:tab w:val="left" w:pos="0"/>
        </w:tabs>
        <w:spacing w:after="0"/>
        <w:jc w:val="center"/>
        <w:rPr>
          <w:szCs w:val="24"/>
        </w:rPr>
      </w:pPr>
    </w:p>
    <w:p w:rsidR="00E41821" w:rsidRDefault="00E41821" w:rsidP="00E4182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упорядочения условий оплаты труда руководителей, их заместителей, главных бухгалтеров муниципальных учреждений Николаевского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о с т а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о в л я е 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1821" w:rsidRDefault="00E41821" w:rsidP="00E41821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adjustRightInd w:val="0"/>
        <w:ind w:left="0" w:firstLine="284"/>
        <w:jc w:val="both"/>
        <w:outlineLvl w:val="0"/>
      </w:pPr>
      <w:r>
        <w:t xml:space="preserve">Внести в постановление Администрации </w:t>
      </w:r>
      <w:bookmarkStart w:id="0" w:name="_GoBack"/>
      <w:bookmarkEnd w:id="0"/>
      <w:r>
        <w:t>Николаевского сельсовета Татарского района Новосибирской области от 04.10.2018 №37/1 «Об установлении системы оплаты труда работников, условий оплаты труда руководителей, их заместителей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Николаевского сельсовета» следующие изменения: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 xml:space="preserve">1.1. Пункт 3 дополнить словами «, включая сведения о случаях </w:t>
      </w:r>
      <w:proofErr w:type="spellStart"/>
      <w:r>
        <w:t>неначисления</w:t>
      </w:r>
      <w:proofErr w:type="spellEnd"/>
      <w:r>
        <w:t xml:space="preserve"> руководителям подведомственных учреждений стимулирующих выплат в соответствии с пунктом 46 Положения»;</w:t>
      </w:r>
    </w:p>
    <w:p w:rsidR="00E41821" w:rsidRDefault="00E41821" w:rsidP="00E41821">
      <w:pPr>
        <w:pStyle w:val="a7"/>
        <w:tabs>
          <w:tab w:val="left" w:pos="0"/>
          <w:tab w:val="left" w:pos="142"/>
        </w:tabs>
        <w:adjustRightInd w:val="0"/>
        <w:ind w:left="0" w:firstLine="426"/>
        <w:jc w:val="both"/>
        <w:outlineLvl w:val="0"/>
      </w:pPr>
      <w:r>
        <w:t xml:space="preserve">2. В </w:t>
      </w:r>
      <w:r>
        <w:rPr>
          <w:b/>
        </w:rPr>
        <w:t xml:space="preserve">Положение </w:t>
      </w:r>
      <w:r>
        <w:t>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Николаевского сельсовета: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426"/>
        <w:jc w:val="both"/>
        <w:outlineLvl w:val="0"/>
      </w:pPr>
      <w:r>
        <w:t xml:space="preserve">2.1.  </w:t>
      </w:r>
      <w:r>
        <w:rPr>
          <w:b/>
        </w:rPr>
        <w:t>пункт 43</w:t>
      </w:r>
      <w:r>
        <w:t xml:space="preserve"> дополнить абзацем следующего содержания:</w:t>
      </w:r>
    </w:p>
    <w:p w:rsidR="00E41821" w:rsidRDefault="00E41821" w:rsidP="00E41821">
      <w:pPr>
        <w:pStyle w:val="a7"/>
        <w:tabs>
          <w:tab w:val="left" w:pos="0"/>
          <w:tab w:val="left" w:pos="142"/>
        </w:tabs>
        <w:adjustRightInd w:val="0"/>
        <w:ind w:left="0" w:firstLine="426"/>
        <w:jc w:val="both"/>
        <w:outlineLvl w:val="0"/>
      </w:pPr>
      <w:r>
        <w:t>«В случае если работники учреждения  относятся к категориям работников, определенным Указами Президента Российской Федерации от 07.05.2012 года №597 «О мероприятиях по реализации государственной политики», от 01.06.2012 года №761 «О национальной стратегии действий в интересах детей на 2012-2017 годы», от 28.12.2012 года №1688 «О некоторых мерах по реализации государственной политики в сфере защиты детей- сирот, оставшихся без попечения родителей», в перечень качественных показателей эффективности деятельности учреждения в обязательном порядке включается показатель,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области.»;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426"/>
        <w:jc w:val="both"/>
        <w:outlineLvl w:val="0"/>
      </w:pPr>
      <w:r>
        <w:t xml:space="preserve">2.2. </w:t>
      </w:r>
      <w:r>
        <w:rPr>
          <w:b/>
        </w:rPr>
        <w:t>пункт 44</w:t>
      </w:r>
      <w:r>
        <w:t xml:space="preserve"> изложить в следующей редакции: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>«44. Комиссия по установлению стимулирующих выплат руководителям учреждений, созданная в органе местного самоуправления, которому подведомственно учреждение, с установленной ею периодичностью, но не реже одного раза в квартал,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учреждения, которые устанавливаются распоряжением главы Николаевского сельсовета.»;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426"/>
        <w:jc w:val="both"/>
        <w:outlineLvl w:val="0"/>
      </w:pPr>
      <w:r>
        <w:t xml:space="preserve">2.3.  </w:t>
      </w:r>
      <w:r>
        <w:rPr>
          <w:b/>
        </w:rPr>
        <w:t>пункт 46</w:t>
      </w:r>
      <w:r>
        <w:t xml:space="preserve"> изложить в следующей редакции: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lastRenderedPageBreak/>
        <w:t>«46.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случаях:</w:t>
      </w:r>
    </w:p>
    <w:p w:rsidR="00E41821" w:rsidRDefault="00E41821" w:rsidP="00E41821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>Нарушения в течение календарного периода, по итогам которого осуществляется оценка результатов выполнения качественных показателей эффективности деятельности учреждения (далее – оценка результатов), сроков выплаты заработной платы и иных выплат работникам учреждения;</w:t>
      </w:r>
    </w:p>
    <w:p w:rsidR="00E41821" w:rsidRDefault="00E41821" w:rsidP="00E41821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proofErr w:type="spellStart"/>
      <w:r>
        <w:t>Необеспечения</w:t>
      </w:r>
      <w:proofErr w:type="spellEnd"/>
      <w:r>
        <w:t xml:space="preserve">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E41821" w:rsidRDefault="00E41821" w:rsidP="00E41821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>Наличия в течение календарного периода, по итогам которого осуществляется оценка результатов, фактов 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 в размере ниже минимального размера оплаты труда или минимальной заработной платы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</w:p>
    <w:p w:rsidR="00E41821" w:rsidRDefault="00E41821" w:rsidP="00E41821">
      <w:pPr>
        <w:pStyle w:val="a7"/>
        <w:numPr>
          <w:ilvl w:val="0"/>
          <w:numId w:val="2"/>
        </w:numPr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>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всех уровней.»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 xml:space="preserve">2.4. </w:t>
      </w:r>
      <w:r>
        <w:rPr>
          <w:b/>
        </w:rPr>
        <w:t>дополнить пунктом 46.1</w:t>
      </w:r>
      <w:r>
        <w:t xml:space="preserve"> следующего содержания: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0" w:firstLine="426"/>
        <w:jc w:val="both"/>
        <w:outlineLvl w:val="0"/>
      </w:pPr>
      <w:r>
        <w:t>«46.1. При наличии случаев, определенных пунктом 46 настоящего Положения, выплаты стимулирующего характера руководителю учреждения не начисляются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результатов.».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426"/>
        <w:jc w:val="both"/>
        <w:outlineLvl w:val="0"/>
      </w:pPr>
      <w:r>
        <w:t>3. Контроль за исполнением настоящего постановления оставляю за собой.</w:t>
      </w: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0"/>
        <w:jc w:val="both"/>
        <w:outlineLvl w:val="0"/>
      </w:pP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786"/>
        <w:jc w:val="both"/>
        <w:outlineLvl w:val="0"/>
      </w:pP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786"/>
        <w:jc w:val="both"/>
        <w:outlineLvl w:val="0"/>
      </w:pPr>
    </w:p>
    <w:p w:rsidR="00E41821" w:rsidRDefault="00E41821" w:rsidP="00E41821">
      <w:pPr>
        <w:pStyle w:val="a7"/>
        <w:tabs>
          <w:tab w:val="left" w:pos="0"/>
          <w:tab w:val="left" w:pos="142"/>
          <w:tab w:val="left" w:pos="284"/>
        </w:tabs>
        <w:adjustRightInd w:val="0"/>
        <w:ind w:left="786"/>
        <w:jc w:val="both"/>
        <w:outlineLvl w:val="0"/>
      </w:pPr>
      <w:r>
        <w:t>Глава Николаевского сельсовета                                                           О.С. Прокопенко</w:t>
      </w:r>
    </w:p>
    <w:p w:rsidR="00E41821" w:rsidRDefault="00E41821" w:rsidP="00E41821">
      <w:pPr>
        <w:pStyle w:val="a5"/>
        <w:tabs>
          <w:tab w:val="left" w:pos="0"/>
          <w:tab w:val="left" w:pos="284"/>
        </w:tabs>
        <w:ind w:left="426" w:hanging="142"/>
        <w:rPr>
          <w:sz w:val="24"/>
          <w:szCs w:val="24"/>
        </w:rPr>
      </w:pPr>
    </w:p>
    <w:p w:rsidR="00E41821" w:rsidRDefault="00E41821" w:rsidP="00E41821">
      <w:pPr>
        <w:tabs>
          <w:tab w:val="left" w:pos="0"/>
          <w:tab w:val="left" w:pos="284"/>
        </w:tabs>
        <w:spacing w:after="0"/>
        <w:ind w:firstLine="142"/>
        <w:jc w:val="both"/>
        <w:rPr>
          <w:sz w:val="24"/>
          <w:szCs w:val="24"/>
        </w:rPr>
      </w:pPr>
    </w:p>
    <w:p w:rsidR="00000000" w:rsidRDefault="00984692">
      <w:r>
        <w:t>+++++++++++++++++++++++++++++++++++++++++++++++++++++++++++++++++++++++++++++++++++++++++++++++</w:t>
      </w:r>
    </w:p>
    <w:p w:rsidR="00984692" w:rsidRDefault="00984692"/>
    <w:p w:rsidR="00DE30D5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</w:t>
      </w:r>
      <w:r w:rsidRPr="000B5ED3">
        <w:rPr>
          <w:rFonts w:ascii="Times New Roman" w:hAnsi="Times New Roman" w:cs="Times New Roman"/>
          <w:b/>
          <w:sz w:val="24"/>
          <w:szCs w:val="24"/>
        </w:rPr>
        <w:t>ТОГО СОЗЫВА</w:t>
      </w:r>
    </w:p>
    <w:p w:rsidR="00DE30D5" w:rsidRDefault="00DE30D5" w:rsidP="00DE30D5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D5" w:rsidRDefault="00DE30D5" w:rsidP="00DE30D5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D5" w:rsidRPr="000B5ED3" w:rsidRDefault="00DE30D5" w:rsidP="00DE30D5">
      <w:pPr>
        <w:tabs>
          <w:tab w:val="left" w:pos="4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30D5" w:rsidRPr="000B5ED3" w:rsidRDefault="00DE30D5" w:rsidP="00DE30D5">
      <w:pPr>
        <w:tabs>
          <w:tab w:val="left" w:pos="2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двенадцатой </w:t>
      </w:r>
      <w:r w:rsidRPr="000B5ED3"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</w:p>
    <w:p w:rsidR="00DE30D5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29.10</w:t>
      </w:r>
      <w:r w:rsidRPr="000B5ED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5ED3">
        <w:rPr>
          <w:rFonts w:ascii="Times New Roman" w:hAnsi="Times New Roman" w:cs="Times New Roman"/>
          <w:sz w:val="24"/>
          <w:szCs w:val="24"/>
        </w:rPr>
        <w:t xml:space="preserve">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ED3">
        <w:rPr>
          <w:rFonts w:ascii="Times New Roman" w:hAnsi="Times New Roman" w:cs="Times New Roman"/>
          <w:sz w:val="24"/>
          <w:szCs w:val="24"/>
        </w:rPr>
        <w:t xml:space="preserve">Николаевка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DE30D5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О внесении изменений в  решение двадцать четвертой  сессии пятого созыва Совета депутатов Николаевского сельсовета Татарского района Новосибирской области от 12.05.2017г. № 65 «Об утверждении Положения об оплате труда лиц, замещающих муниципальные должности на постоянной основе и  муниципальных служащих администрации Николаевского сельсовета Татарского района Новосибирской области»</w:t>
      </w:r>
    </w:p>
    <w:p w:rsidR="00DE30D5" w:rsidRPr="000B5ED3" w:rsidRDefault="00DE30D5" w:rsidP="00DE3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0D5" w:rsidRPr="000108AB" w:rsidRDefault="00DE30D5" w:rsidP="00DE30D5">
      <w:pPr>
        <w:pStyle w:val="headertext"/>
        <w:spacing w:before="0" w:beforeAutospacing="0" w:after="0" w:afterAutospacing="0"/>
      </w:pPr>
      <w:r w:rsidRPr="000B5ED3">
        <w:rPr>
          <w:color w:val="000000"/>
        </w:rPr>
        <w:t>В соответствии с Федеральным законом от 02.03.2007 № 25-ФЗ «О муниципальной службе в Российской Федерации»</w:t>
      </w:r>
      <w:r w:rsidRPr="000B5ED3">
        <w:rPr>
          <w:bCs/>
          <w:color w:val="000000"/>
        </w:rPr>
        <w:t xml:space="preserve">, </w:t>
      </w:r>
      <w:r w:rsidRPr="000B5ED3">
        <w:rPr>
          <w:color w:val="000000"/>
        </w:rPr>
        <w:t xml:space="preserve">Законом Новосибирской области от 30.10.2007 № 157-ОЗ «О муниципальной службе в Новосибирской области», Постановлением Правительства Новосибирской области </w:t>
      </w:r>
      <w:r w:rsidRPr="000B5ED3">
        <w:rPr>
          <w:iCs/>
        </w:rPr>
        <w:t>от</w:t>
      </w:r>
      <w:r w:rsidRPr="000B5ED3">
        <w:rPr>
          <w:rFonts w:eastAsia="Calibri"/>
          <w:lang w:eastAsia="en-US"/>
        </w:rPr>
        <w:t> 31.01.2017 № 20-п</w:t>
      </w:r>
      <w:r>
        <w:rPr>
          <w:rFonts w:eastAsia="Calibri"/>
          <w:lang w:eastAsia="en-US"/>
        </w:rPr>
        <w:t xml:space="preserve"> </w:t>
      </w:r>
      <w:r w:rsidRPr="000B5ED3">
        <w:rPr>
          <w:iCs/>
        </w:rPr>
        <w:t>"</w:t>
      </w:r>
      <w:r w:rsidRPr="009256E4">
        <w:t xml:space="preserve"> </w:t>
      </w:r>
      <w:r>
        <w:t xml:space="preserve">О нормативах формирования расходов на оплату </w:t>
      </w:r>
      <w:r>
        <w:lastRenderedPageBreak/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 с изменениями</w:t>
      </w:r>
      <w:r w:rsidRPr="000B5ED3">
        <w:rPr>
          <w:color w:val="000000"/>
          <w:spacing w:val="-1"/>
        </w:rPr>
        <w:t>, Совет депутатов Николаевского сельсовета  Татарского района Новосибирской области</w:t>
      </w:r>
      <w:r>
        <w:t xml:space="preserve"> </w:t>
      </w:r>
      <w:r w:rsidRPr="000B5ED3">
        <w:t xml:space="preserve"> </w:t>
      </w:r>
      <w:r w:rsidRPr="000B5ED3">
        <w:rPr>
          <w:b/>
          <w:color w:val="000000"/>
          <w:spacing w:val="-1"/>
        </w:rPr>
        <w:t>РЕШИЛ:</w:t>
      </w:r>
      <w:r w:rsidRPr="000B5ED3">
        <w:rPr>
          <w:b/>
          <w:color w:val="000000"/>
        </w:rPr>
        <w:t xml:space="preserve"> </w:t>
      </w:r>
    </w:p>
    <w:p w:rsidR="00DE30D5" w:rsidRDefault="00DE30D5" w:rsidP="00DE30D5">
      <w:pPr>
        <w:pStyle w:val="tekstob"/>
        <w:spacing w:before="0" w:beforeAutospacing="0" w:after="0" w:afterAutospacing="0"/>
        <w:jc w:val="both"/>
        <w:rPr>
          <w:b/>
          <w:color w:val="000000"/>
        </w:rPr>
      </w:pPr>
      <w:r w:rsidRPr="000B5ED3">
        <w:rPr>
          <w:b/>
          <w:color w:val="000000"/>
        </w:rPr>
        <w:t xml:space="preserve"> </w:t>
      </w:r>
    </w:p>
    <w:p w:rsidR="00DE30D5" w:rsidRPr="00A5738E" w:rsidRDefault="00DE30D5" w:rsidP="00DE30D5">
      <w:pPr>
        <w:pStyle w:val="tekstob"/>
        <w:spacing w:before="0" w:beforeAutospacing="0" w:after="0" w:afterAutospacing="0"/>
        <w:jc w:val="both"/>
        <w:rPr>
          <w:color w:val="000000"/>
        </w:rPr>
      </w:pPr>
      <w:r w:rsidRPr="000B5ED3">
        <w:rPr>
          <w:b/>
          <w:color w:val="000000"/>
        </w:rPr>
        <w:t xml:space="preserve">1. </w:t>
      </w:r>
      <w:r w:rsidRPr="000B5ED3">
        <w:rPr>
          <w:color w:val="000000"/>
        </w:rPr>
        <w:t xml:space="preserve">Внести следующие изменения в </w:t>
      </w:r>
      <w:r w:rsidRPr="000B5ED3">
        <w:t>Положение об оплате труда лиц, замещающих муниципальные должности</w:t>
      </w:r>
      <w:r w:rsidRPr="000B5ED3">
        <w:rPr>
          <w:b/>
        </w:rPr>
        <w:t xml:space="preserve"> </w:t>
      </w:r>
      <w:r w:rsidRPr="000B5ED3">
        <w:t>на постоянной основе и</w:t>
      </w:r>
      <w:r>
        <w:t xml:space="preserve"> </w:t>
      </w:r>
      <w:r w:rsidRPr="000B5ED3">
        <w:t>муниципальных служащих администрации Николаевского сельсовета Татарского района Новосибирской области</w:t>
      </w:r>
      <w:r w:rsidRPr="000B5ED3">
        <w:rPr>
          <w:color w:val="000000"/>
        </w:rPr>
        <w:t>:</w:t>
      </w:r>
      <w:r w:rsidRPr="000B5ED3">
        <w:rPr>
          <w:b/>
        </w:rPr>
        <w:t xml:space="preserve">  </w:t>
      </w: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0D5" w:rsidRPr="000B5ED3" w:rsidRDefault="00DE30D5" w:rsidP="00DE3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1.1. Оплата труда лиц, замещающих муниципальные должности:</w:t>
      </w: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ED3">
        <w:rPr>
          <w:rFonts w:ascii="Times New Roman" w:hAnsi="Times New Roman" w:cs="Times New Roman"/>
          <w:sz w:val="24"/>
          <w:szCs w:val="24"/>
        </w:rPr>
        <w:t>1.1. В  пункт 2.2. части 2 цифры "</w:t>
      </w:r>
      <w:r>
        <w:rPr>
          <w:rFonts w:ascii="Times New Roman" w:hAnsi="Times New Roman" w:cs="Times New Roman"/>
          <w:sz w:val="24"/>
          <w:szCs w:val="24"/>
        </w:rPr>
        <w:t>2687</w:t>
      </w:r>
      <w:r w:rsidRPr="000B5ED3">
        <w:rPr>
          <w:rFonts w:ascii="Times New Roman" w:hAnsi="Times New Roman" w:cs="Times New Roman"/>
          <w:sz w:val="24"/>
          <w:szCs w:val="24"/>
        </w:rPr>
        <w:t>" заменить  цифрами  "</w:t>
      </w:r>
      <w:r>
        <w:rPr>
          <w:rFonts w:ascii="Times New Roman" w:hAnsi="Times New Roman" w:cs="Times New Roman"/>
          <w:sz w:val="24"/>
          <w:szCs w:val="24"/>
        </w:rPr>
        <w:t>2792</w:t>
      </w:r>
      <w:r w:rsidRPr="000B5ED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0D5" w:rsidRPr="000B5ED3" w:rsidRDefault="00DE30D5" w:rsidP="00DE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1</w:t>
      </w:r>
      <w:r w:rsidRPr="000B5ED3">
        <w:rPr>
          <w:rFonts w:ascii="Times New Roman" w:hAnsi="Times New Roman" w:cs="Times New Roman"/>
          <w:sz w:val="24"/>
          <w:szCs w:val="24"/>
        </w:rPr>
        <w:t>.</w:t>
      </w:r>
      <w:r w:rsidRPr="000B5ED3">
        <w:rPr>
          <w:rFonts w:ascii="Times New Roman" w:hAnsi="Times New Roman" w:cs="Times New Roman"/>
          <w:b/>
          <w:sz w:val="24"/>
          <w:szCs w:val="24"/>
        </w:rPr>
        <w:t>2. В методике  формирования расходов на оплату труда муниципальных служащих</w:t>
      </w:r>
      <w:r w:rsidRPr="000B5ED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E30D5" w:rsidRPr="00A5738E" w:rsidRDefault="00DE30D5" w:rsidP="00DE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ED3">
        <w:rPr>
          <w:rFonts w:ascii="Times New Roman" w:hAnsi="Times New Roman" w:cs="Times New Roman"/>
          <w:sz w:val="24"/>
          <w:szCs w:val="24"/>
        </w:rPr>
        <w:t>1 2.1.  В пункте 3.2. части 3 цифры "</w:t>
      </w:r>
      <w:r>
        <w:rPr>
          <w:rFonts w:ascii="Times New Roman" w:hAnsi="Times New Roman" w:cs="Times New Roman"/>
          <w:sz w:val="24"/>
          <w:szCs w:val="24"/>
        </w:rPr>
        <w:t>2687</w:t>
      </w:r>
      <w:r w:rsidRPr="000B5ED3">
        <w:rPr>
          <w:rFonts w:ascii="Times New Roman" w:hAnsi="Times New Roman" w:cs="Times New Roman"/>
          <w:sz w:val="24"/>
          <w:szCs w:val="24"/>
        </w:rPr>
        <w:t>" заменить  цифрами  "</w:t>
      </w:r>
      <w:r>
        <w:rPr>
          <w:rFonts w:ascii="Times New Roman" w:hAnsi="Times New Roman" w:cs="Times New Roman"/>
          <w:sz w:val="24"/>
          <w:szCs w:val="24"/>
        </w:rPr>
        <w:t>2792</w:t>
      </w:r>
      <w:r w:rsidRPr="000B5ED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30D5" w:rsidRPr="000B5ED3" w:rsidRDefault="00DE30D5" w:rsidP="00DE3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ED3">
        <w:rPr>
          <w:rFonts w:ascii="Times New Roman" w:hAnsi="Times New Roman" w:cs="Times New Roman"/>
          <w:b/>
          <w:sz w:val="24"/>
          <w:szCs w:val="24"/>
        </w:rPr>
        <w:t>1.3. Оплата труда муниципальных служащих:</w:t>
      </w: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5ED3">
        <w:rPr>
          <w:rFonts w:ascii="Times New Roman" w:hAnsi="Times New Roman" w:cs="Times New Roman"/>
          <w:color w:val="000000"/>
          <w:sz w:val="24"/>
          <w:szCs w:val="24"/>
        </w:rPr>
        <w:t>1.3.1.  В пункте 3.5. части 3 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размерах:</w:t>
      </w:r>
    </w:p>
    <w:p w:rsidR="00DE30D5" w:rsidRPr="000108AB" w:rsidRDefault="00DE30D5" w:rsidP="00DE30D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74"/>
        <w:gridCol w:w="5130"/>
      </w:tblGrid>
      <w:tr w:rsidR="00DE30D5" w:rsidRPr="00B4507A" w:rsidTr="00CA3521">
        <w:trPr>
          <w:trHeight w:val="240"/>
        </w:trPr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классного чина</w:t>
            </w:r>
          </w:p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E30D5" w:rsidRPr="00B4507A" w:rsidTr="00CA3521">
        <w:trPr>
          <w:trHeight w:val="240"/>
        </w:trPr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</w:tr>
      <w:tr w:rsidR="00DE30D5" w:rsidRPr="00B4507A" w:rsidTr="00CA3521">
        <w:trPr>
          <w:trHeight w:val="240"/>
        </w:trPr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</w:tr>
      <w:tr w:rsidR="00DE30D5" w:rsidRPr="00B4507A" w:rsidTr="00CA3521">
        <w:trPr>
          <w:trHeight w:val="240"/>
        </w:trPr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5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30D5" w:rsidRPr="00B4507A" w:rsidRDefault="00DE30D5" w:rsidP="00CA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</w:tr>
    </w:tbl>
    <w:p w:rsidR="00DE30D5" w:rsidRDefault="00DE30D5" w:rsidP="00DE3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DE30D5" w:rsidRPr="000B5ED3" w:rsidRDefault="00DE30D5" w:rsidP="00DE3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B5ED3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2.</w:t>
      </w:r>
      <w:r w:rsidRPr="000B5E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Настоящее решение разместить на официальном сайте администрации Николаевского сельсовета Татарского района Новосибирской области в сети Интернет и опубликовать в печатном издании "Николаевский Вестник"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E30D5" w:rsidRPr="000B5ED3" w:rsidRDefault="00DE30D5" w:rsidP="00DE3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E30D5" w:rsidRDefault="00DE30D5" w:rsidP="00DE30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30D5" w:rsidRDefault="00DE30D5" w:rsidP="00DE30D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65" w:type="dxa"/>
        <w:jc w:val="center"/>
        <w:tblInd w:w="4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34"/>
        <w:gridCol w:w="4731"/>
      </w:tblGrid>
      <w:tr w:rsidR="00DE30D5" w:rsidTr="00CA3521">
        <w:trPr>
          <w:jc w:val="center"/>
        </w:trPr>
        <w:tc>
          <w:tcPr>
            <w:tcW w:w="4436" w:type="dxa"/>
            <w:hideMark/>
          </w:tcPr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Николаевского сельсовета</w:t>
            </w:r>
          </w:p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Татарского муниципального района</w:t>
            </w:r>
          </w:p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О.С. Прокопенко</w:t>
            </w:r>
          </w:p>
        </w:tc>
        <w:tc>
          <w:tcPr>
            <w:tcW w:w="4733" w:type="dxa"/>
            <w:hideMark/>
          </w:tcPr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Николаевского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Татарского муниципального района</w:t>
            </w:r>
          </w:p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E30D5" w:rsidRDefault="00DE30D5" w:rsidP="00CA3521">
            <w:pPr>
              <w:pStyle w:val="ConsNonformat"/>
              <w:keepNext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____________      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Касека</w:t>
            </w:r>
            <w:proofErr w:type="spellEnd"/>
          </w:p>
        </w:tc>
      </w:tr>
    </w:tbl>
    <w:p w:rsidR="00DE30D5" w:rsidRPr="000B5ED3" w:rsidRDefault="00DE30D5" w:rsidP="00DE3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0D5" w:rsidRDefault="00DE30D5" w:rsidP="00DE3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692" w:rsidRDefault="005B303A">
      <w:r>
        <w:t>+++++++++++++++++++++++++++++++++++++++++++++++++++++++++++++++++++++++++++++++++++++++++++++++</w:t>
      </w: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НИКОЛАЕВСКОГО СЕЛЬСОВЕТА</w:t>
      </w: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 xml:space="preserve">ТАТАРСКОГО РАЙОНА </w:t>
      </w: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34A65" w:rsidRDefault="00034A65" w:rsidP="00034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ПОСТАНОВЛЕНИЕ</w:t>
      </w: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 xml:space="preserve">От 12.10.2021 г.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A66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662C9">
        <w:rPr>
          <w:rFonts w:ascii="Arial" w:hAnsi="Arial" w:cs="Arial"/>
          <w:sz w:val="24"/>
          <w:szCs w:val="24"/>
        </w:rPr>
        <w:t xml:space="preserve">с. Николаевка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A662C9">
        <w:rPr>
          <w:rFonts w:ascii="Arial" w:hAnsi="Arial" w:cs="Arial"/>
          <w:sz w:val="24"/>
          <w:szCs w:val="24"/>
        </w:rPr>
        <w:t xml:space="preserve">         №  55</w:t>
      </w:r>
    </w:p>
    <w:p w:rsidR="00034A65" w:rsidRDefault="00034A65" w:rsidP="0003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62C9">
        <w:rPr>
          <w:rFonts w:ascii="Arial" w:eastAsia="Times New Roman" w:hAnsi="Arial" w:cs="Arial"/>
          <w:b/>
          <w:sz w:val="24"/>
          <w:szCs w:val="24"/>
        </w:rPr>
        <w:lastRenderedPageBreak/>
        <w:t>О внесении изменении в Постановление администрации Николаевского сельсовета Татарского района Новосибирской области от 13.08.2021 №45 «Об утверждении Административного регламента по предоставлению муниципальной услуги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62C9">
        <w:rPr>
          <w:rFonts w:ascii="Arial" w:hAnsi="Arial" w:cs="Arial"/>
          <w:b/>
          <w:bCs/>
          <w:sz w:val="24"/>
          <w:szCs w:val="24"/>
        </w:rPr>
        <w:t>«По приему заявлений, документов, а также постановка граждан на учет в качестве нуждающихся в жилых помещениях</w:t>
      </w:r>
      <w:r w:rsidRPr="00A662C9">
        <w:rPr>
          <w:rFonts w:ascii="Arial" w:hAnsi="Arial" w:cs="Arial"/>
          <w:b/>
          <w:sz w:val="24"/>
          <w:szCs w:val="24"/>
        </w:rPr>
        <w:t>»</w:t>
      </w:r>
    </w:p>
    <w:p w:rsidR="00034A65" w:rsidRPr="00A662C9" w:rsidRDefault="00034A65" w:rsidP="00034A65">
      <w:pPr>
        <w:tabs>
          <w:tab w:val="left" w:pos="322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34A65" w:rsidRPr="009D012A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pacing w:val="-3"/>
          <w:sz w:val="24"/>
          <w:szCs w:val="24"/>
        </w:rPr>
        <w:t xml:space="preserve">     В соответствии с Федеральным законом от </w:t>
      </w:r>
      <w:r w:rsidRPr="00A662C9">
        <w:rPr>
          <w:rFonts w:ascii="Arial" w:hAnsi="Arial" w:cs="Arial"/>
          <w:spacing w:val="-1"/>
          <w:sz w:val="24"/>
          <w:szCs w:val="24"/>
        </w:rPr>
        <w:t>27.07.2010 г. № 210-ФЗ «Об организации предоставления государственных и муниципальных услуг»</w:t>
      </w:r>
      <w:r w:rsidRPr="00A662C9">
        <w:rPr>
          <w:rFonts w:ascii="Arial" w:hAnsi="Arial" w:cs="Arial"/>
          <w:spacing w:val="-2"/>
          <w:sz w:val="24"/>
          <w:szCs w:val="24"/>
        </w:rPr>
        <w:t>, Уставом сельского поселения Николаевского сельсовет</w:t>
      </w:r>
      <w:r>
        <w:rPr>
          <w:rFonts w:ascii="Arial" w:hAnsi="Arial" w:cs="Arial"/>
          <w:spacing w:val="-2"/>
          <w:sz w:val="24"/>
          <w:szCs w:val="24"/>
        </w:rPr>
        <w:t>а</w:t>
      </w:r>
      <w:r w:rsidRPr="00A662C9">
        <w:rPr>
          <w:rFonts w:ascii="Arial" w:hAnsi="Arial" w:cs="Arial"/>
          <w:spacing w:val="-2"/>
          <w:sz w:val="24"/>
          <w:szCs w:val="24"/>
        </w:rPr>
        <w:t xml:space="preserve"> Татарского муниципального района Новосибирской области,</w:t>
      </w:r>
      <w:r w:rsidRPr="00A662C9">
        <w:rPr>
          <w:rFonts w:ascii="Arial" w:hAnsi="Arial" w:cs="Arial"/>
          <w:sz w:val="24"/>
          <w:szCs w:val="24"/>
        </w:rPr>
        <w:t xml:space="preserve"> администрация Николаевского сельсовета Татарского района Новосибирской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9D012A">
        <w:rPr>
          <w:rFonts w:ascii="Arial" w:hAnsi="Arial" w:cs="Arial"/>
          <w:sz w:val="24"/>
          <w:szCs w:val="24"/>
        </w:rPr>
        <w:t>ПОСТАНОВЛЯЕТ:</w:t>
      </w:r>
    </w:p>
    <w:p w:rsidR="00034A65" w:rsidRDefault="00034A65" w:rsidP="00034A65">
      <w:pPr>
        <w:tabs>
          <w:tab w:val="left" w:pos="32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4A65" w:rsidRPr="00A662C9" w:rsidRDefault="00034A65" w:rsidP="00034A65">
      <w:pPr>
        <w:tabs>
          <w:tab w:val="left" w:pos="32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Внести следующие изменения в  постановление № 45  от 13.08.2021</w:t>
      </w:r>
      <w:r>
        <w:rPr>
          <w:rFonts w:ascii="Arial" w:hAnsi="Arial" w:cs="Arial"/>
          <w:sz w:val="24"/>
          <w:szCs w:val="24"/>
        </w:rPr>
        <w:t xml:space="preserve"> </w:t>
      </w:r>
      <w:r w:rsidRPr="00A662C9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 предоставления муниципальной услуги </w:t>
      </w:r>
      <w:r w:rsidRPr="00A662C9">
        <w:rPr>
          <w:rFonts w:ascii="Arial" w:hAnsi="Arial" w:cs="Arial"/>
          <w:bCs/>
          <w:sz w:val="24"/>
          <w:szCs w:val="24"/>
        </w:rPr>
        <w:t>по приему заявлений, документов, а также постановка граждан на учет в качестве нуждающихся в жилых помещениях</w:t>
      </w:r>
      <w:r w:rsidRPr="00A662C9">
        <w:rPr>
          <w:rFonts w:ascii="Arial" w:hAnsi="Arial" w:cs="Arial"/>
          <w:sz w:val="24"/>
          <w:szCs w:val="24"/>
        </w:rPr>
        <w:t>»:</w:t>
      </w:r>
    </w:p>
    <w:p w:rsidR="00034A65" w:rsidRPr="00A662C9" w:rsidRDefault="00034A65" w:rsidP="00034A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подпункт 4 пункта 1.2</w:t>
      </w:r>
      <w:r w:rsidRPr="00A662C9">
        <w:rPr>
          <w:rFonts w:ascii="Arial" w:hAnsi="Arial" w:cs="Arial"/>
          <w:b/>
          <w:sz w:val="24"/>
          <w:szCs w:val="24"/>
        </w:rPr>
        <w:t>, административного регламента исключить</w:t>
      </w:r>
      <w:r w:rsidRPr="00A662C9">
        <w:rPr>
          <w:rFonts w:ascii="Arial" w:hAnsi="Arial" w:cs="Arial"/>
          <w:sz w:val="24"/>
          <w:szCs w:val="24"/>
        </w:rPr>
        <w:t xml:space="preserve"> «дети-сироты и дети, оставшиеся без попечения родителей, не имеющее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свободы»;</w:t>
      </w:r>
    </w:p>
    <w:p w:rsidR="00034A65" w:rsidRPr="00A662C9" w:rsidRDefault="00034A65" w:rsidP="00034A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в пунктах 2.6, 2.6.1 административного регламента исключить</w:t>
      </w:r>
      <w:r w:rsidRPr="00A662C9">
        <w:rPr>
          <w:rFonts w:ascii="Arial" w:hAnsi="Arial" w:cs="Arial"/>
          <w:sz w:val="24"/>
          <w:szCs w:val="24"/>
        </w:rPr>
        <w:t xml:space="preserve"> «Детьми-сиротами и детьми, оставшимися без попечения родителей:- решение органа опеки и попечительства об установлении над ними опеки (попечительства) (копия).</w:t>
      </w:r>
    </w:p>
    <w:p w:rsidR="00034A65" w:rsidRPr="00A662C9" w:rsidRDefault="00034A65" w:rsidP="00034A6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исключ</w:t>
      </w:r>
      <w:r w:rsidRPr="00A662C9">
        <w:rPr>
          <w:rFonts w:ascii="Arial" w:hAnsi="Arial" w:cs="Arial"/>
          <w:b/>
          <w:sz w:val="24"/>
          <w:szCs w:val="24"/>
        </w:rPr>
        <w:t xml:space="preserve">ить в пункте 2.4.1 административного регламента 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«В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услугой»</w:t>
      </w:r>
    </w:p>
    <w:p w:rsidR="00034A65" w:rsidRPr="00A662C9" w:rsidRDefault="00034A65" w:rsidP="00034A65">
      <w:pPr>
        <w:pStyle w:val="a7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исключ</w:t>
      </w:r>
      <w:r w:rsidRPr="00A662C9">
        <w:rPr>
          <w:rFonts w:ascii="Arial" w:hAnsi="Arial" w:cs="Arial"/>
          <w:b/>
        </w:rPr>
        <w:t>ить пункт 2.4.3 административного регламента</w:t>
      </w:r>
      <w:r w:rsidRPr="00A662C9">
        <w:rPr>
          <w:rFonts w:ascii="Arial" w:hAnsi="Arial" w:cs="Arial"/>
        </w:rPr>
        <w:t xml:space="preserve"> «Срок приостановления предоставления муниципальной услуги не более 14 дней»;</w:t>
      </w:r>
    </w:p>
    <w:p w:rsidR="00034A65" w:rsidRPr="00A662C9" w:rsidRDefault="00034A65" w:rsidP="00034A65">
      <w:pPr>
        <w:pStyle w:val="a7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A662C9">
        <w:rPr>
          <w:rFonts w:ascii="Arial" w:hAnsi="Arial" w:cs="Arial"/>
        </w:rPr>
        <w:t>в пунктах 2.6, 2.6.1 административного регламента слова «(приложение №1 к настоящему административному регламенту)» исключить и Приложение №1 к административному регламенту исключить.</w:t>
      </w:r>
    </w:p>
    <w:p w:rsidR="00034A65" w:rsidRPr="00A662C9" w:rsidRDefault="00034A65" w:rsidP="00034A65">
      <w:pPr>
        <w:pStyle w:val="a7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</w:rPr>
      </w:pPr>
      <w:r w:rsidRPr="00A662C9">
        <w:rPr>
          <w:rFonts w:ascii="Arial" w:hAnsi="Arial" w:cs="Arial"/>
          <w:b/>
        </w:rPr>
        <w:t xml:space="preserve">Пункт 2.7.1 административного регламента изложить в следующей редакции: </w:t>
      </w:r>
    </w:p>
    <w:p w:rsidR="00034A65" w:rsidRPr="00A662C9" w:rsidRDefault="00034A65" w:rsidP="00034A65">
      <w:pPr>
        <w:pStyle w:val="a7"/>
        <w:ind w:left="0"/>
        <w:jc w:val="both"/>
        <w:rPr>
          <w:rFonts w:ascii="Arial" w:hAnsi="Arial" w:cs="Arial"/>
        </w:rPr>
      </w:pPr>
      <w:r w:rsidRPr="00A662C9">
        <w:rPr>
          <w:rFonts w:ascii="Arial" w:hAnsi="Arial" w:cs="Arial"/>
        </w:rPr>
        <w:t>«2.7.1 В соответствии с частью 1 статьи 7 Федерального закона от 27.07.2010 № 210-ФЗ не вправе требовать от заявителя: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294-ФЗ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5) предоставление на бумажном носителе документов и информации, электронные образцы которых ранее были заверенные соответствии с пунктом 7_2 части 1 статьи 16 Федерального закона от 27.07.2010 № 210-ФЗ.</w:t>
      </w:r>
    </w:p>
    <w:p w:rsidR="00034A65" w:rsidRPr="00A662C9" w:rsidRDefault="00034A65" w:rsidP="00034A65">
      <w:pPr>
        <w:pStyle w:val="a7"/>
        <w:tabs>
          <w:tab w:val="left" w:pos="284"/>
        </w:tabs>
        <w:ind w:left="0"/>
        <w:jc w:val="both"/>
        <w:rPr>
          <w:rFonts w:ascii="Arial" w:hAnsi="Arial" w:cs="Arial"/>
          <w:b/>
        </w:rPr>
      </w:pPr>
      <w:r w:rsidRPr="00A662C9">
        <w:rPr>
          <w:rFonts w:ascii="Arial" w:hAnsi="Arial" w:cs="Arial"/>
          <w:b/>
        </w:rPr>
        <w:t xml:space="preserve">6) пункт 2.9 административного регламента изложить в следующей редакции: 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>1. Отказ в принятии граждан на учет в качестве нуждающихся в жилых помещениях допускается в случае, если: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 xml:space="preserve">1) не представлены предусмотренные </w:t>
      </w:r>
      <w:hyperlink r:id="rId5" w:anchor="block_5204" w:history="1">
        <w:r w:rsidRPr="00A662C9">
          <w:rPr>
            <w:rStyle w:val="a9"/>
            <w:rFonts w:ascii="Arial" w:hAnsi="Arial" w:cs="Arial"/>
          </w:rPr>
          <w:t>частью 4 статьи 52</w:t>
        </w:r>
      </w:hyperlink>
      <w:r w:rsidRPr="00A662C9">
        <w:rPr>
          <w:rFonts w:ascii="Arial" w:hAnsi="Arial" w:cs="Arial"/>
        </w:rPr>
        <w:t xml:space="preserve"> настоящего Кодекса документы, обязанность по представлению которых возложена на заявителя;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 xml:space="preserve"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6" w:anchor="block_5204" w:history="1">
        <w:r w:rsidRPr="00A662C9">
          <w:rPr>
            <w:rStyle w:val="a9"/>
            <w:rFonts w:ascii="Arial" w:hAnsi="Arial" w:cs="Arial"/>
          </w:rPr>
          <w:t>частью 4 статьи 52</w:t>
        </w:r>
      </w:hyperlink>
      <w:r w:rsidRPr="00A662C9">
        <w:rPr>
          <w:rFonts w:ascii="Arial" w:hAnsi="Arial" w:cs="Arial"/>
        </w:rPr>
        <w:t xml:space="preserve"> настоящего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 xml:space="preserve">3) не истек предусмотренный </w:t>
      </w:r>
      <w:hyperlink r:id="rId7" w:anchor="block_53" w:history="1">
        <w:r w:rsidRPr="00A662C9">
          <w:rPr>
            <w:rStyle w:val="a9"/>
            <w:rFonts w:ascii="Arial" w:hAnsi="Arial" w:cs="Arial"/>
          </w:rPr>
          <w:t>статьей 53</w:t>
        </w:r>
      </w:hyperlink>
      <w:r w:rsidRPr="00A662C9">
        <w:rPr>
          <w:rFonts w:ascii="Arial" w:hAnsi="Arial" w:cs="Arial"/>
        </w:rPr>
        <w:t xml:space="preserve"> настоящего Кодекса срок.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 xml:space="preserve">2. Решение об отказе в принятии на учет должно содержать основания такого отказа с обязательной ссылкой на нарушения, предусмотренные </w:t>
      </w:r>
      <w:hyperlink r:id="rId8" w:anchor="block_5401" w:history="1">
        <w:r w:rsidRPr="00A662C9">
          <w:rPr>
            <w:rStyle w:val="a9"/>
            <w:rFonts w:ascii="Arial" w:hAnsi="Arial" w:cs="Arial"/>
          </w:rPr>
          <w:t>частью 1</w:t>
        </w:r>
      </w:hyperlink>
      <w:r w:rsidRPr="00A662C9">
        <w:rPr>
          <w:rFonts w:ascii="Arial" w:hAnsi="Arial" w:cs="Arial"/>
        </w:rPr>
        <w:t xml:space="preserve"> настоящей статьи.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 w:rsidRPr="00A662C9">
        <w:rPr>
          <w:rFonts w:ascii="Arial" w:hAnsi="Arial" w:cs="Arial"/>
        </w:rPr>
        <w:t xml:space="preserve">3.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</w:t>
      </w:r>
      <w:r w:rsidRPr="00A662C9">
        <w:rPr>
          <w:rFonts w:ascii="Arial" w:hAnsi="Arial" w:cs="Arial"/>
        </w:rPr>
        <w:lastRenderedPageBreak/>
        <w:t>рабочих дня со дня принятия такого решения и может быть обжаловано им в судебном порядке.</w:t>
      </w:r>
    </w:p>
    <w:p w:rsidR="00034A65" w:rsidRPr="00A662C9" w:rsidRDefault="00034A65" w:rsidP="00034A65">
      <w:pPr>
        <w:pStyle w:val="s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662C9">
        <w:rPr>
          <w:rFonts w:ascii="Arial" w:hAnsi="Arial" w:cs="Arial"/>
          <w:b/>
        </w:rPr>
        <w:t>) пункт 2.11 административного регламента изложить в следующей редакции:</w:t>
      </w:r>
    </w:p>
    <w:p w:rsidR="00034A65" w:rsidRPr="00A662C9" w:rsidRDefault="00034A65" w:rsidP="00034A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«</w:t>
      </w:r>
      <w:r w:rsidRPr="00A662C9">
        <w:rPr>
          <w:rFonts w:ascii="Arial" w:eastAsia="Times New Roman" w:hAnsi="Arial" w:cs="Arial"/>
          <w:sz w:val="24"/>
          <w:szCs w:val="24"/>
        </w:rPr>
        <w:t xml:space="preserve">2.11. Перечень услуг, которые являются необходимыми и обязательными для предоставления муниципальной услуги </w:t>
      </w:r>
    </w:p>
    <w:p w:rsidR="00034A65" w:rsidRPr="00A662C9" w:rsidRDefault="00034A65" w:rsidP="00034A6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2C9">
        <w:rPr>
          <w:rFonts w:ascii="Arial" w:eastAsia="Times New Roman" w:hAnsi="Arial" w:cs="Arial"/>
          <w:sz w:val="24"/>
          <w:szCs w:val="24"/>
        </w:rPr>
        <w:t>Услуг, которые являются необходимыми и обязательными для предоставления муниципальной услуги, не имеется».</w:t>
      </w:r>
    </w:p>
    <w:p w:rsidR="00034A65" w:rsidRPr="00A662C9" w:rsidRDefault="00034A65" w:rsidP="00034A65">
      <w:pPr>
        <w:pStyle w:val="a7"/>
        <w:tabs>
          <w:tab w:val="left" w:pos="284"/>
        </w:tabs>
        <w:ind w:left="0"/>
        <w:jc w:val="both"/>
        <w:rPr>
          <w:rFonts w:ascii="Arial" w:hAnsi="Arial" w:cs="Arial"/>
          <w:b/>
        </w:rPr>
      </w:pPr>
      <w:r w:rsidRPr="00A662C9">
        <w:rPr>
          <w:rFonts w:ascii="Arial" w:hAnsi="Arial" w:cs="Arial"/>
          <w:b/>
        </w:rPr>
        <w:t>8) в пункт</w:t>
      </w:r>
      <w:r>
        <w:rPr>
          <w:rFonts w:ascii="Arial" w:hAnsi="Arial" w:cs="Arial"/>
          <w:b/>
        </w:rPr>
        <w:t>е</w:t>
      </w:r>
      <w:r w:rsidRPr="00A662C9">
        <w:rPr>
          <w:rFonts w:ascii="Arial" w:hAnsi="Arial" w:cs="Arial"/>
          <w:b/>
        </w:rPr>
        <w:t xml:space="preserve"> 2.6, 2.7 административного регламента заменить </w:t>
      </w:r>
      <w:r w:rsidRPr="00A662C9">
        <w:rPr>
          <w:rFonts w:ascii="Arial" w:hAnsi="Arial" w:cs="Arial"/>
        </w:rPr>
        <w:t>«Единый государственный реестр прав на недвижимое имущество и сделок с ним» на «Единый государственный реестр недвижимости»</w:t>
      </w:r>
    </w:p>
    <w:p w:rsidR="00034A65" w:rsidRPr="00A662C9" w:rsidRDefault="00034A65" w:rsidP="00034A65">
      <w:pPr>
        <w:tabs>
          <w:tab w:val="left" w:pos="16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9) в разделе 4 административного регламента после слова «главы» необходимо исключить слово «администрации»</w:t>
      </w:r>
    </w:p>
    <w:p w:rsidR="00034A65" w:rsidRPr="00A662C9" w:rsidRDefault="00034A65" w:rsidP="00034A65">
      <w:pPr>
        <w:tabs>
          <w:tab w:val="left" w:pos="16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2C9">
        <w:rPr>
          <w:rFonts w:ascii="Arial" w:hAnsi="Arial" w:cs="Arial"/>
          <w:b/>
          <w:sz w:val="24"/>
          <w:szCs w:val="24"/>
        </w:rPr>
        <w:t>10) в пункте 4.4 административного регламента заменить №24-фз от 02.03.2007 на №25-ФЗ от 02.03.2007</w:t>
      </w:r>
    </w:p>
    <w:p w:rsidR="00034A65" w:rsidRPr="00A662C9" w:rsidRDefault="00034A65" w:rsidP="00034A65">
      <w:pPr>
        <w:pStyle w:val="a7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662C9">
        <w:rPr>
          <w:rFonts w:ascii="Arial" w:hAnsi="Arial" w:cs="Arial"/>
        </w:rPr>
        <w:t>11) Настоящее Постановление подлежит официальному опубликованию (обнародованию) в периодическом издании «Николаевский Вестник» и размещению на сайте администрации в сети Интернет.</w:t>
      </w:r>
    </w:p>
    <w:p w:rsidR="00034A65" w:rsidRPr="00A662C9" w:rsidRDefault="00034A65" w:rsidP="00034A65">
      <w:pPr>
        <w:pStyle w:val="a7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662C9">
        <w:rPr>
          <w:rFonts w:ascii="Arial" w:hAnsi="Arial" w:cs="Arial"/>
        </w:rPr>
        <w:t>12)</w:t>
      </w:r>
      <w:r>
        <w:rPr>
          <w:rFonts w:ascii="Arial" w:hAnsi="Arial" w:cs="Arial"/>
        </w:rPr>
        <w:t xml:space="preserve"> </w:t>
      </w:r>
      <w:r w:rsidRPr="00A662C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  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Глава Николаевского сельсовета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Татарского района Новосибирской области</w:t>
      </w:r>
      <w:r w:rsidRPr="00A662C9">
        <w:rPr>
          <w:rFonts w:ascii="Arial" w:hAnsi="Arial" w:cs="Arial"/>
          <w:sz w:val="24"/>
          <w:szCs w:val="24"/>
        </w:rPr>
        <w:tab/>
        <w:t xml:space="preserve">                                       О.С. Прокопенко</w:t>
      </w:r>
    </w:p>
    <w:p w:rsidR="00034A65" w:rsidRPr="00A662C9" w:rsidRDefault="00034A65" w:rsidP="00034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2C9">
        <w:rPr>
          <w:rFonts w:ascii="Arial" w:hAnsi="Arial" w:cs="Arial"/>
          <w:sz w:val="24"/>
          <w:szCs w:val="24"/>
        </w:rPr>
        <w:t> </w:t>
      </w:r>
    </w:p>
    <w:p w:rsidR="005B303A" w:rsidRDefault="005B303A"/>
    <w:p w:rsidR="003800FF" w:rsidRDefault="003800FF"/>
    <w:p w:rsidR="003800FF" w:rsidRDefault="003800FF"/>
    <w:p w:rsidR="003800FF" w:rsidRDefault="003800FF"/>
    <w:p w:rsidR="003800FF" w:rsidRDefault="003800FF"/>
    <w:p w:rsidR="003800FF" w:rsidRPr="00ED6328" w:rsidRDefault="003800FF" w:rsidP="003800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октябрь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10 </w:t>
      </w:r>
    </w:p>
    <w:p w:rsidR="003800FF" w:rsidRPr="003B31B6" w:rsidRDefault="003800FF" w:rsidP="003800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3800FF" w:rsidRPr="003B31B6" w:rsidRDefault="003800FF" w:rsidP="003800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3800FF" w:rsidRPr="003B31B6" w:rsidRDefault="003800FF" w:rsidP="003800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3800FF" w:rsidRPr="003B31B6" w:rsidRDefault="003800FF" w:rsidP="003800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3800FF" w:rsidRPr="003B31B6" w:rsidRDefault="003800FF" w:rsidP="003800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3800FF" w:rsidRPr="00180895" w:rsidRDefault="003800FF" w:rsidP="003800F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3800FF" w:rsidRDefault="003800FF"/>
    <w:p w:rsidR="005B303A" w:rsidRDefault="005B303A"/>
    <w:sectPr w:rsidR="005B303A" w:rsidSect="00E41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9EF"/>
    <w:multiLevelType w:val="hybridMultilevel"/>
    <w:tmpl w:val="35EABBEE"/>
    <w:lvl w:ilvl="0" w:tplc="0F5A73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E22E6"/>
    <w:multiLevelType w:val="hybridMultilevel"/>
    <w:tmpl w:val="C57CA6B2"/>
    <w:lvl w:ilvl="0" w:tplc="A21A2D2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1821"/>
    <w:rsid w:val="00034A65"/>
    <w:rsid w:val="003800FF"/>
    <w:rsid w:val="00511FF5"/>
    <w:rsid w:val="005546BE"/>
    <w:rsid w:val="005B303A"/>
    <w:rsid w:val="00984692"/>
    <w:rsid w:val="00DE30D5"/>
    <w:rsid w:val="00E4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418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4182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E418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18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E4182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E4182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qFormat/>
    <w:rsid w:val="00E4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18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rsid w:val="0055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D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E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DE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034A65"/>
    <w:rPr>
      <w:color w:val="0000FF"/>
      <w:u w:val="single"/>
    </w:rPr>
  </w:style>
  <w:style w:type="paragraph" w:customStyle="1" w:styleId="s1">
    <w:name w:val="s_1"/>
    <w:basedOn w:val="a"/>
    <w:rsid w:val="000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91/ff9fa08d419e8a3992b637ce02f957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91/9d6506b7354f91b33cd5839dca900db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38291/5f8ae450aa10a78f0b0005a38b5989df/" TargetMode="External"/><Relationship Id="rId5" Type="http://schemas.openxmlformats.org/officeDocument/2006/relationships/hyperlink" Target="https://base.garant.ru/12138291/5f8ae450aa10a78f0b0005a38b5989d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2757</Words>
  <Characters>15715</Characters>
  <Application>Microsoft Office Word</Application>
  <DocSecurity>0</DocSecurity>
  <Lines>130</Lines>
  <Paragraphs>36</Paragraphs>
  <ScaleCrop>false</ScaleCrop>
  <Company>Grizli777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9</cp:revision>
  <dcterms:created xsi:type="dcterms:W3CDTF">2021-11-01T02:58:00Z</dcterms:created>
  <dcterms:modified xsi:type="dcterms:W3CDTF">2021-11-01T03:02:00Z</dcterms:modified>
</cp:coreProperties>
</file>