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Принят:</w:t>
      </w:r>
    </w:p>
    <w:p w:rsidR="00380FC7" w:rsidRPr="00380FC7" w:rsidRDefault="00380FC7" w:rsidP="00470FC5">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Решением 54 сессии Совета депутатов</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Николаевского   сельсовета </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w:t>
      </w:r>
    </w:p>
    <w:p w:rsidR="00380FC7" w:rsidRPr="00380FC7" w:rsidRDefault="00380FC7" w:rsidP="00470FC5">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Новосибирской области  4 созыва</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от 01.04.2015 г. № 134</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56 сессии</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сельсовета Татарского района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Новосибирской области  4 созыва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08.06.2015 г. № 136</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6 сессии</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сельсовета Татарского района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Новосибирской области  5 созыва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29.02.2016 г. № 28</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14 сессии</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сельсовета Татарского района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Новосибирской области   5 созыва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09.09.2016 г. № 42                                                             </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27 сессии</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сельсовета Татарского района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Новосибирской области   5 созыва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02.08.2017 г. № 73</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43 сессии</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сельсовета Татарского района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Новосибирской области   5 созыва</w:t>
      </w:r>
    </w:p>
    <w:p w:rsid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29.06.2018 г. № 102</w:t>
      </w:r>
    </w:p>
    <w:p w:rsidR="00127E0F" w:rsidRPr="00380FC7" w:rsidRDefault="00127E0F" w:rsidP="008433AB">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Изменения внесены решением 47</w:t>
      </w:r>
      <w:r w:rsidRPr="00380FC7">
        <w:rPr>
          <w:rFonts w:ascii="Times New Roman" w:hAnsi="Times New Roman" w:cs="Times New Roman"/>
          <w:sz w:val="24"/>
          <w:szCs w:val="24"/>
        </w:rPr>
        <w:t xml:space="preserve"> сессии</w:t>
      </w:r>
    </w:p>
    <w:p w:rsidR="00127E0F" w:rsidRPr="00380FC7" w:rsidRDefault="00127E0F"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p>
    <w:p w:rsidR="00127E0F" w:rsidRPr="00380FC7" w:rsidRDefault="00127E0F"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сельсовета Татарского района</w:t>
      </w:r>
    </w:p>
    <w:p w:rsidR="00127E0F" w:rsidRPr="00380FC7" w:rsidRDefault="00127E0F"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Новосибирской области   5 созыва</w:t>
      </w:r>
    </w:p>
    <w:p w:rsidR="00127E0F" w:rsidRDefault="00127E0F"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w:t>
      </w:r>
      <w:r>
        <w:rPr>
          <w:rFonts w:ascii="Times New Roman" w:hAnsi="Times New Roman" w:cs="Times New Roman"/>
          <w:sz w:val="24"/>
          <w:szCs w:val="24"/>
        </w:rPr>
        <w:t>05.10.2018 г. № 110</w:t>
      </w:r>
    </w:p>
    <w:p w:rsidR="002F7B21" w:rsidRPr="00380FC7" w:rsidRDefault="002F7B21" w:rsidP="002F7B21">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Изменения внесены решением 50</w:t>
      </w:r>
      <w:r w:rsidRPr="00380FC7">
        <w:rPr>
          <w:rFonts w:ascii="Times New Roman" w:hAnsi="Times New Roman" w:cs="Times New Roman"/>
          <w:sz w:val="24"/>
          <w:szCs w:val="24"/>
        </w:rPr>
        <w:t xml:space="preserve"> сессии</w:t>
      </w:r>
    </w:p>
    <w:p w:rsidR="002F7B21" w:rsidRPr="00380FC7" w:rsidRDefault="002F7B21" w:rsidP="002F7B21">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p>
    <w:p w:rsidR="002F7B21" w:rsidRPr="00380FC7" w:rsidRDefault="002F7B21" w:rsidP="002F7B21">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сельсовета Татарского района</w:t>
      </w:r>
    </w:p>
    <w:p w:rsidR="002F7B21" w:rsidRPr="00380FC7" w:rsidRDefault="002F7B21" w:rsidP="002F7B21">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Новосибирской области   5 созыва</w:t>
      </w:r>
    </w:p>
    <w:p w:rsidR="002F7B21" w:rsidRDefault="002F7B21" w:rsidP="002F7B21">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w:t>
      </w:r>
      <w:r>
        <w:rPr>
          <w:rFonts w:ascii="Times New Roman" w:hAnsi="Times New Roman" w:cs="Times New Roman"/>
          <w:sz w:val="24"/>
          <w:szCs w:val="24"/>
        </w:rPr>
        <w:t>24.12.2018 г. № 122</w:t>
      </w:r>
    </w:p>
    <w:p w:rsidR="007824B0" w:rsidRPr="00380FC7" w:rsidRDefault="007824B0" w:rsidP="007824B0">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Изменения внесены решением 52</w:t>
      </w:r>
      <w:r w:rsidRPr="00380FC7">
        <w:rPr>
          <w:rFonts w:ascii="Times New Roman" w:hAnsi="Times New Roman" w:cs="Times New Roman"/>
          <w:sz w:val="24"/>
          <w:szCs w:val="24"/>
        </w:rPr>
        <w:t xml:space="preserve"> сессии</w:t>
      </w:r>
    </w:p>
    <w:p w:rsidR="007824B0" w:rsidRPr="00380FC7" w:rsidRDefault="007824B0" w:rsidP="007824B0">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p>
    <w:p w:rsidR="007824B0" w:rsidRPr="00380FC7" w:rsidRDefault="007824B0" w:rsidP="007824B0">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сельсовета Татарского района</w:t>
      </w:r>
    </w:p>
    <w:p w:rsidR="007824B0" w:rsidRPr="00380FC7" w:rsidRDefault="007824B0" w:rsidP="007824B0">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Новосибирской области   5 созыва</w:t>
      </w:r>
    </w:p>
    <w:p w:rsidR="007824B0" w:rsidRDefault="007824B0" w:rsidP="007824B0">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w:t>
      </w:r>
      <w:r>
        <w:rPr>
          <w:rFonts w:ascii="Times New Roman" w:hAnsi="Times New Roman" w:cs="Times New Roman"/>
          <w:sz w:val="24"/>
          <w:szCs w:val="24"/>
        </w:rPr>
        <w:t>22.03.2019 г. № 129</w:t>
      </w:r>
    </w:p>
    <w:p w:rsidR="00380FC7" w:rsidRPr="00380FC7" w:rsidRDefault="00380FC7" w:rsidP="007824B0">
      <w:pPr>
        <w:spacing w:after="0" w:line="240" w:lineRule="auto"/>
        <w:ind w:firstLine="720"/>
        <w:jc w:val="right"/>
        <w:rPr>
          <w:rFonts w:ascii="Times New Roman" w:hAnsi="Times New Roman" w:cs="Times New Roman"/>
          <w:b/>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УСТАВ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НИКОЛАЕВСКОГО  СЕЛЬСОВЕТА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ТАТАРСКОГО РАЙОНА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НОВОСИБИРСКОЙ ОБЛАСТИ</w:t>
      </w:r>
    </w:p>
    <w:p w:rsidR="00085DB8" w:rsidRDefault="00085DB8" w:rsidP="00470FC5">
      <w:pPr>
        <w:spacing w:after="0" w:line="240" w:lineRule="auto"/>
        <w:ind w:firstLine="720"/>
        <w:jc w:val="center"/>
        <w:rPr>
          <w:rFonts w:ascii="Times New Roman" w:hAnsi="Times New Roman" w:cs="Times New Roman"/>
          <w:b/>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ГЛАВА 1. ОБЩИЕ ПОЛОЖЕНИЯ</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 Наименование, статус и территория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Наименование муниципального образования – Николаевский сельсовет Татарского района Новосибирской области (далее по тексту – Николаевский сельсовет или поселение или муниципальное образование).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Границы Николаевского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Николаевский сельсовет состоит из объединенных общей территорией следующих населенных пунктов: село Николаевка, деревня Малая Старинка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Административным центром Николаевского сельсовета является село Николаевка</w:t>
      </w:r>
      <w:r w:rsidR="007311D4">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Юридический адрес: Новосибирская область, Татарский район, село Николаевка, улица Ленина, 42.</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Почтовый адрес: 632145, Новосибирская область, Татарский район, село Николаевка, улица Ленина, 42.</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 Структура органов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Структуру органов местного самоуправления Николаевского сельсовета составляют: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представительный орган поселения – Совет депутатов Николаевского сельсовета Татарского  района Новосибирской области (далее – Совет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глава Николаевского  сельсовета Татарского района Новосибирской области (далее – Глава сельсовета, Глава поселения или Глава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исполнительно-распорядительный орган поселения – администрация Николаевского сельсовета Татарского района Новосибирской области (далее – администрация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Татарского района на основании соглашения, заключенного Советом депутатов Николаевского сельсовета с представительным органом Татарского района.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 Муниципальные правовые акты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Муниципальными правовыми актами являются: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устав муниципального образования, правовые акты, принятые на местном референдуме;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нормативные и иные правовые акты Совета депутатов;</w:t>
      </w:r>
    </w:p>
    <w:p w:rsidR="00380FC7" w:rsidRPr="00380FC7" w:rsidRDefault="00380FC7" w:rsidP="00470FC5">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sz w:val="24"/>
          <w:szCs w:val="24"/>
        </w:rPr>
        <w:t>3) правовые акты Главы поселения, администрации поселения</w:t>
      </w:r>
      <w:r w:rsidRPr="00380FC7">
        <w:rPr>
          <w:rFonts w:ascii="Times New Roman" w:hAnsi="Times New Roman" w:cs="Times New Roman"/>
          <w:color w:val="000000"/>
          <w:sz w:val="24"/>
          <w:szCs w:val="24"/>
        </w:rPr>
        <w:t>, Председателя ревизионной комиссии поселения (при наличии).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Устав Николаевского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80FC7" w:rsidRPr="00380FC7" w:rsidRDefault="00380FC7" w:rsidP="00470FC5">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«Николаевский Вестник» или обнародования путем размещения полного текста на срок не менее 30 дней на информационном стенде в селе Николаевка в администрации и в сельской библиотеке, а в деревне Малая Старинка  на стенде информации в помещении сельского клуба.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Проекты муниципальных правовых актов Николаевского сельсовета могут вноситься депутатами Совета депутатов, Главой муниципального образования, </w:t>
      </w:r>
      <w:r w:rsidRPr="00380FC7">
        <w:rPr>
          <w:rFonts w:ascii="Times New Roman" w:hAnsi="Times New Roman" w:cs="Times New Roman"/>
          <w:color w:val="000000"/>
          <w:sz w:val="24"/>
          <w:szCs w:val="24"/>
        </w:rPr>
        <w:t>избирательной комиссией, органами территориального</w:t>
      </w:r>
      <w:r w:rsidRPr="00380FC7">
        <w:rPr>
          <w:rFonts w:ascii="Times New Roman" w:hAnsi="Times New Roman" w:cs="Times New Roman"/>
          <w:sz w:val="24"/>
          <w:szCs w:val="24"/>
        </w:rPr>
        <w:t xml:space="preserve"> общественного самоуправления, инициативными группами граждан, Татарским межрайонным прокурором.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 Официальные символы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Поселение официальных символов не имеет.</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5. Вопросы местного значения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 вопросам местного значения Николаевского сельсовета относятся:</w:t>
      </w:r>
    </w:p>
    <w:p w:rsidR="00380FC7" w:rsidRPr="00380FC7" w:rsidRDefault="00380FC7" w:rsidP="00470FC5">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установление, изменение и отмена местных налогов и сборов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организация в границах поселения электро-и газоснабжения  населения  в пределах полномочий, установленных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975D13">
        <w:rPr>
          <w:rFonts w:ascii="Times New Roman" w:hAnsi="Times New Roman" w:cs="Times New Roman"/>
          <w:sz w:val="24"/>
          <w:szCs w:val="24"/>
        </w:rPr>
        <w:t xml:space="preserve">, </w:t>
      </w:r>
      <w:r w:rsidR="00975D13" w:rsidRPr="007950E5">
        <w:rPr>
          <w:rFonts w:ascii="Times New Roman" w:hAnsi="Times New Roman" w:cs="Times New Roman"/>
          <w:sz w:val="24"/>
          <w:szCs w:val="24"/>
        </w:rPr>
        <w:t>организация дорожного движения</w:t>
      </w:r>
      <w:r w:rsidRPr="00380FC7">
        <w:rPr>
          <w:rFonts w:ascii="Times New Roman" w:hAnsi="Times New Roman" w:cs="Times New Roman"/>
          <w:sz w:val="24"/>
          <w:szCs w:val="24"/>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975D13">
        <w:rPr>
          <w:rFonts w:ascii="Times New Roman" w:hAnsi="Times New Roman" w:cs="Times New Roman"/>
          <w:sz w:val="24"/>
          <w:szCs w:val="24"/>
        </w:rPr>
        <w:t xml:space="preserve">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8) </w:t>
      </w:r>
      <w:r w:rsidR="004451E8">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rsidRPr="00380FC7">
        <w:rPr>
          <w:rFonts w:ascii="Times New Roman" w:hAnsi="Times New Roman" w:cs="Times New Roman"/>
          <w:sz w:val="24"/>
          <w:szCs w:val="24"/>
        </w:rPr>
        <w:lastRenderedPageBreak/>
        <w:t>культурного наследия (памятников истории и культуры) местного (муниципального) значения, расположенных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18) формирование архивных фондов поселения;</w:t>
      </w:r>
    </w:p>
    <w:p w:rsidR="007950E5" w:rsidRDefault="00380FC7" w:rsidP="00470FC5">
      <w:pPr>
        <w:spacing w:after="0" w:line="240" w:lineRule="auto"/>
        <w:ind w:firstLine="720"/>
        <w:jc w:val="both"/>
        <w:rPr>
          <w:rFonts w:ascii="Times New Roman" w:hAnsi="Times New Roman"/>
          <w:sz w:val="24"/>
          <w:szCs w:val="24"/>
        </w:rPr>
      </w:pPr>
      <w:r w:rsidRPr="007950E5">
        <w:rPr>
          <w:rFonts w:ascii="Times New Roman" w:hAnsi="Times New Roman" w:cs="Times New Roman"/>
          <w:sz w:val="24"/>
          <w:szCs w:val="24"/>
        </w:rPr>
        <w:t xml:space="preserve">19) </w:t>
      </w:r>
      <w:r w:rsidR="00975D13" w:rsidRPr="007950E5">
        <w:rPr>
          <w:rFonts w:ascii="Times New Roman" w:hAnsi="Times New Roman"/>
          <w:sz w:val="24"/>
          <w:szCs w:val="24"/>
        </w:rPr>
        <w:t xml:space="preserve">участие в организации деятельности по накоплению (в том числе раздельному накоплению) и транспортированию твердых коммунальных отходов;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80FC7" w:rsidRPr="00380FC7" w:rsidRDefault="00380FC7" w:rsidP="00470F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80FC7">
        <w:rPr>
          <w:rFonts w:ascii="Times New Roman" w:hAnsi="Times New Roman" w:cs="Times New Roman"/>
          <w:sz w:val="24"/>
          <w:szCs w:val="24"/>
        </w:rPr>
        <w:t xml:space="preserve">   21) исключен</w:t>
      </w:r>
      <w:r w:rsidRPr="00380FC7">
        <w:rPr>
          <w:rFonts w:ascii="Times New Roman" w:hAnsi="Times New Roman" w:cs="Times New Roman"/>
          <w:color w:val="000000"/>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23) организация ритуальных услуг и содержание мест захоронения;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24)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29) организация и осуществление мероприятий по работе с детьми и молодежью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осуществление муниципального лесного контроля;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34)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37) осуществление мер по противодействию коррупции в границах поселения;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Органы местного самоуправления поселения имеют право на: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создание музеев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участие в осуществлении деятельности по опеке и попечительству;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создание условий для развития туризма;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создание муниципальной пожарной охраны;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11) исключен</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380FC7">
          <w:rPr>
            <w:rStyle w:val="a3"/>
            <w:rFonts w:ascii="Times New Roman" w:hAnsi="Times New Roman" w:cs="Times New Roman"/>
            <w:color w:val="auto"/>
            <w:sz w:val="24"/>
            <w:szCs w:val="24"/>
            <w:u w:val="none"/>
          </w:rPr>
          <w:t>законодательством</w:t>
        </w:r>
      </w:hyperlink>
      <w:r w:rsidRPr="00380FC7">
        <w:rPr>
          <w:rFonts w:ascii="Times New Roman" w:hAnsi="Times New Roman" w:cs="Times New Roman"/>
          <w:sz w:val="24"/>
          <w:szCs w:val="24"/>
        </w:rPr>
        <w:t>;</w:t>
      </w:r>
    </w:p>
    <w:p w:rsidR="00380FC7" w:rsidRPr="00412F35"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13) </w:t>
      </w:r>
      <w:r w:rsidR="00412F35" w:rsidRPr="00412F35">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r w:rsidR="00412F35">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C33AE" w:rsidRPr="00380FC7" w:rsidRDefault="004C33AE" w:rsidP="00470FC5">
      <w:pPr>
        <w:spacing w:after="0" w:line="240" w:lineRule="auto"/>
        <w:ind w:firstLine="720"/>
        <w:jc w:val="both"/>
        <w:rPr>
          <w:rFonts w:ascii="Times New Roman" w:hAnsi="Times New Roman" w:cs="Times New Roman"/>
          <w:sz w:val="24"/>
          <w:szCs w:val="24"/>
        </w:rPr>
      </w:pPr>
      <w:r w:rsidRPr="007950E5">
        <w:rPr>
          <w:rFonts w:ascii="Times New Roman" w:hAnsi="Times New Roman"/>
          <w:sz w:val="24"/>
          <w:szCs w:val="24"/>
        </w:rPr>
        <w:lastRenderedPageBreak/>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380FC7" w:rsidRPr="00380FC7" w:rsidRDefault="00380FC7" w:rsidP="00470FC5">
      <w:pPr>
        <w:widowControl w:val="0"/>
        <w:autoSpaceDE w:val="0"/>
        <w:autoSpaceDN w:val="0"/>
        <w:adjustRightInd w:val="0"/>
        <w:spacing w:after="0" w:line="240" w:lineRule="auto"/>
        <w:ind w:firstLine="567"/>
        <w:jc w:val="center"/>
        <w:rPr>
          <w:rFonts w:ascii="Times New Roman" w:hAnsi="Times New Roman" w:cs="Times New Roman"/>
          <w:b/>
          <w:kern w:val="2"/>
          <w:sz w:val="24"/>
          <w:szCs w:val="24"/>
        </w:rPr>
      </w:pPr>
      <w:r w:rsidRPr="00380FC7">
        <w:rPr>
          <w:rFonts w:ascii="Times New Roman" w:hAnsi="Times New Roman" w:cs="Times New Roman"/>
          <w:b/>
          <w:kern w:val="2"/>
          <w:sz w:val="24"/>
          <w:szCs w:val="24"/>
        </w:rPr>
        <w:t>Статья 6.1. Осуществление органами местного самоуправления поселения отдельных государственных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w:t>
      </w:r>
      <w:r w:rsidRPr="00380FC7">
        <w:rPr>
          <w:rFonts w:ascii="Times New Roman" w:hAnsi="Times New Roman" w:cs="Times New Roman"/>
          <w:sz w:val="24"/>
          <w:szCs w:val="24"/>
        </w:rPr>
        <w:lastRenderedPageBreak/>
        <w:t>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80FC7" w:rsidRPr="00380FC7" w:rsidRDefault="00380FC7" w:rsidP="00470FC5">
      <w:pPr>
        <w:spacing w:after="0" w:line="240" w:lineRule="auto"/>
        <w:ind w:firstLine="720"/>
        <w:jc w:val="both"/>
        <w:rPr>
          <w:rFonts w:ascii="Times New Roman" w:hAnsi="Times New Roman" w:cs="Times New Roman"/>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7. Местный референдум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Местный референдум проводится на всей территории Николаевского сельсовета в целях решения непосредственно населением вопросов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Николаевского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Инициативу проведения местного референдума могут выдвинуть:</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граждане Российской Федерации, имеющие право на участие в местном референдуме;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Совет депутатов и Глава администрации совместно.</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Николаевского сельсовета в соответствии с федеральным законом, но не менее 25 подписей.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Принятое на местном референдуме решение подлежит обязательному исполнению на территории Николаевского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7. Итоги голосования и принятое на местном референдуме решение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8. Муниципальные выборы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w:t>
      </w:r>
      <w:r w:rsidR="00393367" w:rsidRPr="00393367">
        <w:rPr>
          <w:rFonts w:ascii="Times New Roman" w:hAnsi="Times New Roman" w:cs="Times New Roman"/>
          <w:sz w:val="24"/>
          <w:szCs w:val="24"/>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Николаевского сельсовета.</w:t>
      </w:r>
      <w:r w:rsidR="00393367">
        <w:t xml:space="preserve"> </w:t>
      </w:r>
      <w:r w:rsidRPr="00380FC7">
        <w:rPr>
          <w:rFonts w:ascii="Times New Roman" w:hAnsi="Times New Roman" w:cs="Times New Roman"/>
          <w:sz w:val="24"/>
          <w:szCs w:val="24"/>
        </w:rPr>
        <w:t>Количество мандатов в многомандатном округе равно установленной численности депутатов Совета депутатов. Каждый избиратель имеет один голос.</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муниципальных выборов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9. Голосование по вопросам изменения границ поселения, преобразования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Николаевского сельсовета Татарского района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10. Правотворческая инициатива граждан, а также иных субъектов правотворческой инициативы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Николаевского сельсовета, обладающих избирательным правом.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11. Публичные слушания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Николаевского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На публичные слушания выносятся: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проект Устава Николаевского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проект местного бюджета и отчет о его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2.1) проект стратегии социально-экономического развития Николаевского сельсовета;</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3) исключен</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4) вопросы о преобразовании Николаевского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80FC7" w:rsidRPr="00380FC7" w:rsidRDefault="007849CB" w:rsidP="00470F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495156" w:rsidRPr="00D60A31">
        <w:rPr>
          <w:rFonts w:ascii="Times New Roman" w:hAnsi="Times New Roman" w:cs="Times New Roman"/>
          <w:sz w:val="24"/>
          <w:szCs w:val="24"/>
        </w:rPr>
        <w:t>Порядок организации и проведения публичных слушаний определяется Советом депутатов.</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w:t>
      </w:r>
      <w:r w:rsidRPr="00531CB0">
        <w:rPr>
          <w:rFonts w:ascii="Times New Roman" w:hAnsi="Times New Roman" w:cs="Times New Roman"/>
          <w:sz w:val="24"/>
          <w:szCs w:val="24"/>
        </w:rPr>
        <w:t>нормативным правовым актом представительного органа муниципального образования</w:t>
      </w:r>
      <w:r w:rsidRPr="00380FC7">
        <w:rPr>
          <w:rFonts w:ascii="Times New Roman" w:hAnsi="Times New Roman" w:cs="Times New Roman"/>
          <w:sz w:val="24"/>
          <w:szCs w:val="24"/>
        </w:rPr>
        <w:t xml:space="preserve"> с учетом положений законодательства о градостроительной деятельности.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12. Собрание граждан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Для обсуждения вопросов местного значения Николаевского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собрания граждан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13. Конференция граждан (собрание делегатов)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w:t>
      </w:r>
      <w:r w:rsidRPr="00380FC7">
        <w:rPr>
          <w:rFonts w:ascii="Times New Roman" w:hAnsi="Times New Roman" w:cs="Times New Roman"/>
          <w:sz w:val="24"/>
          <w:szCs w:val="24"/>
        </w:rPr>
        <w:lastRenderedPageBreak/>
        <w:t xml:space="preserve">уставом территориального общественного самоуправления в соответствии с федеральным законом.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14. Опрос граждан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Опрос граждан проводится на всей территории Николаевского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Результаты опроса носят рекомендательный характер.</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опросе граждан вправе участвовать жители Николаевского сельсовета, обладающие избирательным правом.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Опрос граждан проводится по инициативе: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Совета депутатов или главы поселения – по вопросам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Николаевского сельсовета для объектов регионального и межрегионального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 xml:space="preserve">4. Решение о назначении опроса граждан принимается Советом депутатов муниципального образования. </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15. Обращения граждан в органы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Николаевского сельсовета.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16. Территориальное общественное самоуправление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17. Другие формы непосредственного участия населения в осуществлении местного самоуправления</w:t>
      </w:r>
    </w:p>
    <w:p w:rsid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B6483" w:rsidRPr="0069152F" w:rsidRDefault="006B6483" w:rsidP="006B6483">
      <w:pPr>
        <w:spacing w:after="0" w:line="240" w:lineRule="auto"/>
        <w:ind w:firstLine="709"/>
        <w:jc w:val="both"/>
        <w:rPr>
          <w:rFonts w:ascii="Times New Roman" w:hAnsi="Times New Roman" w:cs="Times New Roman"/>
          <w:color w:val="000000" w:themeColor="text1"/>
          <w:sz w:val="24"/>
          <w:szCs w:val="24"/>
        </w:rPr>
      </w:pPr>
      <w:r w:rsidRPr="00D0754D">
        <w:rPr>
          <w:rFonts w:ascii="Times New Roman" w:hAnsi="Times New Roman" w:cs="Times New Roman"/>
          <w:b/>
          <w:color w:val="000000" w:themeColor="text1"/>
          <w:sz w:val="24"/>
          <w:szCs w:val="24"/>
        </w:rPr>
        <w:t>Статья 17.1. Староста сельского населенного пункта</w:t>
      </w:r>
    </w:p>
    <w:p w:rsidR="006B6483" w:rsidRPr="0069152F" w:rsidRDefault="006B6483" w:rsidP="006B6483">
      <w:pPr>
        <w:pStyle w:val="ac"/>
        <w:autoSpaceDE w:val="0"/>
        <w:autoSpaceDN w:val="0"/>
        <w:adjustRightInd w:val="0"/>
        <w:spacing w:after="0" w:line="240" w:lineRule="auto"/>
        <w:ind w:left="0" w:firstLine="709"/>
        <w:jc w:val="both"/>
        <w:rPr>
          <w:rFonts w:ascii="Times New Roman" w:hAnsi="Times New Roman" w:cs="Times New Roman"/>
          <w:color w:val="000000" w:themeColor="text1"/>
          <w:sz w:val="24"/>
          <w:szCs w:val="24"/>
          <w:u w:val="single"/>
        </w:rPr>
      </w:pPr>
      <w:r w:rsidRPr="0069152F">
        <w:rPr>
          <w:rFonts w:ascii="Times New Roman" w:hAnsi="Times New Roman" w:cs="Times New Roman"/>
          <w:color w:val="000000" w:themeColor="text1"/>
          <w:sz w:val="24"/>
          <w:szCs w:val="24"/>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Николаевского сельсовета, может назначаться староста сельского населенного пункта.</w:t>
      </w:r>
    </w:p>
    <w:p w:rsidR="006B6483" w:rsidRPr="0069152F" w:rsidRDefault="006B6483" w:rsidP="006B64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9152F">
        <w:rPr>
          <w:rFonts w:ascii="Times New Roman" w:hAnsi="Times New Roman" w:cs="Times New Roman"/>
          <w:color w:val="000000" w:themeColor="text1"/>
          <w:sz w:val="24"/>
          <w:szCs w:val="24"/>
        </w:rPr>
        <w:t>2. Староста сельского населенного пункта, входящего в состав Николаевского сельсовета, назначается Советом депутатов Николаевского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B6483" w:rsidRPr="0069152F" w:rsidRDefault="006B6483" w:rsidP="006B64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9152F">
        <w:rPr>
          <w:rFonts w:ascii="Times New Roman" w:hAnsi="Times New Roman" w:cs="Times New Roman"/>
          <w:color w:val="000000" w:themeColor="text1"/>
          <w:sz w:val="24"/>
          <w:szCs w:val="24"/>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380FC7" w:rsidRPr="00380FC7" w:rsidRDefault="006B6483" w:rsidP="00470FC5">
      <w:pPr>
        <w:spacing w:after="0" w:line="240" w:lineRule="auto"/>
        <w:ind w:firstLine="720"/>
        <w:jc w:val="both"/>
        <w:rPr>
          <w:rFonts w:ascii="Times New Roman" w:hAnsi="Times New Roman" w:cs="Times New Roman"/>
          <w:sz w:val="24"/>
          <w:szCs w:val="24"/>
        </w:rPr>
      </w:pPr>
      <w:r w:rsidRPr="0069152F">
        <w:rPr>
          <w:rFonts w:ascii="Times New Roman" w:hAnsi="Times New Roman" w:cs="Times New Roman"/>
          <w:color w:val="000000" w:themeColor="text1"/>
          <w:sz w:val="24"/>
          <w:szCs w:val="24"/>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Николаевского сельсовета, в соответствии с Федеральным </w:t>
      </w:r>
      <w:hyperlink r:id="rId7" w:history="1">
        <w:r w:rsidRPr="0069152F">
          <w:rPr>
            <w:rFonts w:ascii="Times New Roman" w:hAnsi="Times New Roman" w:cs="Times New Roman"/>
            <w:color w:val="000000" w:themeColor="text1"/>
            <w:sz w:val="24"/>
            <w:szCs w:val="24"/>
          </w:rPr>
          <w:t>законом</w:t>
        </w:r>
      </w:hyperlink>
      <w:r w:rsidRPr="0069152F">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 и законами Новосибирской области</w:t>
      </w:r>
      <w:r>
        <w:rPr>
          <w:rFonts w:ascii="Times New Roman" w:hAnsi="Times New Roman" w:cs="Times New Roman"/>
          <w:color w:val="000000" w:themeColor="text1"/>
          <w:sz w:val="24"/>
          <w:szCs w:val="24"/>
        </w:rPr>
        <w:t>.</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3. ОРГАНЫ И ДОЛЖНОСТНЫЕ ЛИЦА МЕСТНОГО САМОУПРАВЛЕНИЯ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18. Совет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состоит из 9 депутатов, избираемых на муниципальных выборах на основе всеобщего, равного и прямого избирательного права при тайном голосовании.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Срок полномочий Совета депутатов – 5 лет.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Первое заседание вновь избранного Совета депутатов созывает и ведет глава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Совет депутатов не обладает правами юридического лица, </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19. Полномочия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 полномочиям Совета депутатов относятся: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утверждение местного бюджета и отчета о его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принятие решения об удалении Главы муниципального образования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принятие решения о проведении местного референдума, о назначении опроса граждан;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назначение голосования по вопросам изменения границ Николаевского сельсовета, преобразования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утверждение структуры администрации по представлению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осуществление права законодательной инициативы в Законодательном Собрании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принятие решения о передаче органам местного самоуправления Татарского района части полномочий органов местного самоуправления Николаевского сельсовета за счет межбюджетных трансфертов, предоставляемых из местного бюджета Николаевского сельсовета в бюджет Татарского района;</w:t>
      </w:r>
    </w:p>
    <w:p w:rsidR="00380FC7" w:rsidRPr="00380FC7" w:rsidRDefault="00380FC7" w:rsidP="00470FC5">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sz w:val="24"/>
          <w:szCs w:val="24"/>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80FC7" w:rsidRPr="00152E4F" w:rsidRDefault="00380FC7" w:rsidP="00470FC5">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17)</w:t>
      </w:r>
      <w:r w:rsidR="00B31234">
        <w:rPr>
          <w:rFonts w:ascii="Times New Roman" w:hAnsi="Times New Roman" w:cs="Times New Roman"/>
          <w:color w:val="000000"/>
          <w:sz w:val="24"/>
          <w:szCs w:val="24"/>
        </w:rPr>
        <w:t xml:space="preserve"> </w:t>
      </w:r>
      <w:r w:rsidR="00323042">
        <w:rPr>
          <w:rFonts w:ascii="Times New Roman" w:hAnsi="Times New Roman" w:cs="Times New Roman"/>
          <w:color w:val="000000"/>
          <w:sz w:val="24"/>
          <w:szCs w:val="24"/>
        </w:rPr>
        <w:t>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152E4F">
        <w:rPr>
          <w:rFonts w:ascii="Times New Roman" w:hAnsi="Times New Roman" w:cs="Times New Roman"/>
          <w:sz w:val="24"/>
          <w:szCs w:val="24"/>
        </w:rPr>
        <w:t xml:space="preserve">18) </w:t>
      </w:r>
      <w:r w:rsidR="00323042">
        <w:rPr>
          <w:rFonts w:ascii="Times New Roman" w:hAnsi="Times New Roman" w:cs="Times New Roman"/>
          <w:sz w:val="24"/>
          <w:szCs w:val="24"/>
        </w:rPr>
        <w:t>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исключен</w:t>
      </w:r>
      <w:r w:rsidR="00323042">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утверждение правил благо</w:t>
      </w:r>
      <w:r w:rsidR="009D07A0">
        <w:rPr>
          <w:rFonts w:ascii="Times New Roman" w:hAnsi="Times New Roman" w:cs="Times New Roman"/>
          <w:sz w:val="24"/>
          <w:szCs w:val="24"/>
        </w:rPr>
        <w:t>устройства территории поселения</w:t>
      </w:r>
      <w:r w:rsidRPr="00380FC7">
        <w:rPr>
          <w:rFonts w:ascii="Times New Roman" w:hAnsi="Times New Roman" w:cs="Times New Roman"/>
          <w:sz w:val="24"/>
          <w:szCs w:val="24"/>
        </w:rPr>
        <w:t xml:space="preserve">;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24) установление порядка проведения конкурса по отбору кандидатур на должность главы муниципального образования;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избрание Главы поселения из числа кандидатов, представленных конкурсной комиссией по результатам конкурса.</w:t>
      </w:r>
    </w:p>
    <w:p w:rsidR="000601D0" w:rsidRPr="00380FC7" w:rsidRDefault="004E13A9" w:rsidP="00470FC5">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rPr>
        <w:t xml:space="preserve">27) </w:t>
      </w:r>
      <w:r w:rsidRPr="0069152F">
        <w:rPr>
          <w:rFonts w:ascii="Times New Roman" w:eastAsia="Calibri" w:hAnsi="Times New Roman" w:cs="Times New Roman"/>
          <w:color w:val="000000" w:themeColor="text1"/>
          <w:sz w:val="24"/>
          <w:szCs w:val="24"/>
        </w:rPr>
        <w:t>по представлению схода граждан сельского населенного пункта, входящего в состав Николаевского сельсовета, назначает старосту сельского населенного</w:t>
      </w:r>
      <w:r>
        <w:rPr>
          <w:rFonts w:ascii="Times New Roman" w:eastAsia="Calibri" w:hAnsi="Times New Roman" w:cs="Times New Roman"/>
          <w:color w:val="000000" w:themeColor="text1"/>
          <w:sz w:val="24"/>
          <w:szCs w:val="24"/>
        </w:rPr>
        <w:t xml:space="preserve"> пункта.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20. Правовые акты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Николаевского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Решения Совета депутатов поселения, устанавливающие правила, обязательные для исполнения на территории поселения, принимаются большинством голосов от </w:t>
      </w:r>
      <w:r w:rsidRPr="00380FC7">
        <w:rPr>
          <w:rFonts w:ascii="Times New Roman" w:hAnsi="Times New Roman" w:cs="Times New Roman"/>
          <w:sz w:val="24"/>
          <w:szCs w:val="24"/>
        </w:rPr>
        <w:lastRenderedPageBreak/>
        <w:t>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21. Депутат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Ни один депутат Совета депутатов не осуществляет свои полномочия на постоянной основе.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Полномочия депутата прекращаются досрочно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смерти;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отставки по собственному желанию;</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признания судом недееспособным или ограниченно дееспособным;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признания судом безвестно отсутствующим или объявления умершим;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вступления в отношении его в законную силу обвинительного приговора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выезда за пределы Российской Федерации на постоянное место жительства;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380FC7">
        <w:rPr>
          <w:rFonts w:ascii="Times New Roman" w:hAnsi="Times New Roman" w:cs="Times New Roman"/>
          <w:sz w:val="24"/>
          <w:szCs w:val="24"/>
        </w:rPr>
        <w:lastRenderedPageBreak/>
        <w:t xml:space="preserve">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w:t>
      </w:r>
      <w:r w:rsidR="00085DB8">
        <w:rPr>
          <w:rFonts w:ascii="Times New Roman" w:hAnsi="Times New Roman" w:cs="Times New Roman"/>
          <w:sz w:val="24"/>
          <w:szCs w:val="24"/>
        </w:rPr>
        <w:t>органы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отзыва избирателями;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досрочного прекращения полномочий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80FC7" w:rsidRPr="00380FC7" w:rsidRDefault="00380FC7" w:rsidP="00470FC5">
      <w:pPr>
        <w:pStyle w:val="a8"/>
        <w:ind w:firstLine="709"/>
        <w:jc w:val="both"/>
        <w:rPr>
          <w:rFonts w:ascii="Times New Roman" w:hAnsi="Times New Roman" w:cs="Times New Roman"/>
          <w:i/>
          <w:sz w:val="24"/>
          <w:szCs w:val="24"/>
        </w:rPr>
      </w:pPr>
      <w:r w:rsidRPr="00380FC7">
        <w:rPr>
          <w:rFonts w:ascii="Times New Roman" w:hAnsi="Times New Roman" w:cs="Times New Roman"/>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22. Основные гарантии деятельности депутата Совета депутатов, Главы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Депутат Совета депутатов осуществляет свою деятельность в следующих формах: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участвует в сессиях, работе постоянных комиссий, рабочих групп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вносит на рассмотрение Совета депутатов проекты муниципальных актов;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иных формах, в соответствии с действующим законодательством.</w:t>
      </w:r>
    </w:p>
    <w:p w:rsidR="00676C63" w:rsidRDefault="00676C63" w:rsidP="00676C63">
      <w:pPr>
        <w:spacing w:after="0"/>
        <w:ind w:firstLine="720"/>
        <w:jc w:val="both"/>
        <w:rPr>
          <w:rFonts w:ascii="Times New Roman" w:hAnsi="Times New Roman"/>
          <w:b/>
          <w:sz w:val="24"/>
          <w:szCs w:val="24"/>
        </w:rPr>
      </w:pPr>
      <w:r>
        <w:rPr>
          <w:rFonts w:ascii="Times New Roman" w:hAnsi="Times New Roman"/>
          <w:b/>
          <w:sz w:val="24"/>
          <w:szCs w:val="24"/>
        </w:rPr>
        <w:t>22.1. Гарантии осуществления полномочий депутата Совета депутатов, Главы муниципального образования</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1. Депутатам Совета депутатов, Главе муниципального образования гарантируются:</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1) право на получение информации;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2) право на посещение:</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а) органов государственной власти Новосибирской области, государственных органов Новосибирской области;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б) органов местного самоуправления и муниципальных органов муниципальных образований Новосибирской области;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3) прием в первоочередном порядке:</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б) должностными лицами органов местного самоуправления и муниципальных органов соответствующего муниципального образования;</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lastRenderedPageBreak/>
        <w:t>в) руководителями муниципальных унитарных предприятий и муниципальных учреждений, учредителем которых является муниципальное образование Николаевского сельсовета Татарского района Новосибирской области.</w:t>
      </w:r>
    </w:p>
    <w:p w:rsidR="00380FC7" w:rsidRDefault="00676C63" w:rsidP="00676C63">
      <w:pPr>
        <w:spacing w:after="0" w:line="240" w:lineRule="auto"/>
        <w:ind w:firstLine="720"/>
        <w:jc w:val="both"/>
        <w:rPr>
          <w:rFonts w:ascii="Times New Roman" w:hAnsi="Times New Roman"/>
          <w:sz w:val="24"/>
          <w:szCs w:val="24"/>
        </w:rPr>
      </w:pPr>
      <w:r>
        <w:rPr>
          <w:rFonts w:ascii="Times New Roman" w:hAnsi="Times New Roman"/>
          <w:sz w:val="24"/>
          <w:szCs w:val="24"/>
        </w:rPr>
        <w:t>2. Помимо гарантий, предусмотренных частью 1 настоящей статьи, депутатам Совета депутатов гарантируется право на депутатский запрос и на обращение депутата.</w:t>
      </w:r>
    </w:p>
    <w:p w:rsidR="001E098D" w:rsidRDefault="001E098D" w:rsidP="001E098D">
      <w:pPr>
        <w:spacing w:after="0" w:line="240" w:lineRule="auto"/>
        <w:ind w:firstLine="720"/>
        <w:jc w:val="both"/>
        <w:rPr>
          <w:rFonts w:ascii="Times New Roman" w:hAnsi="Times New Roman"/>
          <w:sz w:val="24"/>
          <w:szCs w:val="24"/>
        </w:rPr>
      </w:pPr>
      <w:r>
        <w:rPr>
          <w:rFonts w:ascii="Times New Roman" w:hAnsi="Times New Roman"/>
          <w:b/>
          <w:sz w:val="24"/>
          <w:szCs w:val="24"/>
        </w:rPr>
        <w:t>22.2. Гарантии осуществления полномочий Главы муниципального образования</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1. Главе муниципального образования, помимо гарантий, предусмотренных статьей 22.1 настоящего Устава, гарантируется:</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1) оплата труда;</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2) ежегодные основной и дополнительный оплачиваемые отпуска;</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4) возможность использования служебного автотранспорта.</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2. Решением Совета депутатов, за счет средств местного бюджета устанавливается гарантия в виде ежемесячной доплаты к страховой пенсии по старости (инвалидности), назначенной в соответствии с федеральным законодательством (далее - ежемесячная доплата к страховой пенсии).</w:t>
      </w:r>
    </w:p>
    <w:p w:rsidR="00676C63" w:rsidRPr="00380FC7" w:rsidRDefault="001E098D" w:rsidP="001E098D">
      <w:pPr>
        <w:spacing w:after="0" w:line="240" w:lineRule="auto"/>
        <w:ind w:firstLine="720"/>
        <w:jc w:val="both"/>
        <w:rPr>
          <w:rFonts w:ascii="Times New Roman" w:hAnsi="Times New Roman" w:cs="Times New Roman"/>
          <w:sz w:val="24"/>
          <w:szCs w:val="24"/>
        </w:rPr>
      </w:pPr>
      <w:r>
        <w:rPr>
          <w:rFonts w:ascii="Times New Roman" w:hAnsi="Times New Roman"/>
          <w:sz w:val="24"/>
          <w:szCs w:val="24"/>
        </w:rPr>
        <w:t>3. Главе поселения, соответствующему условиям, установленным абзацем вторым части 5.1 статьи 40 Федерального закона "Об общих принципах организации местного самоуправления в Российской Федерации", решением Совета депутатов 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при наличии собственных финансовых средств в местном бюджете (за исключением межбюджетных трансфертов).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23. Председатель Совета депутатов</w:t>
      </w:r>
    </w:p>
    <w:p w:rsidR="00380FC7" w:rsidRPr="00380FC7" w:rsidRDefault="00380FC7" w:rsidP="00470FC5">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r w:rsidRPr="00380FC7">
        <w:rPr>
          <w:rFonts w:ascii="Times New Roman" w:hAnsi="Times New Roman" w:cs="Times New Roman"/>
          <w:color w:val="FF0000"/>
          <w:sz w:val="24"/>
          <w:szCs w:val="24"/>
        </w:rPr>
        <w:t xml:space="preserve">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Председатель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созывает и ведет заседания Совета депутатов, ведает его внутренним распорядком;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подписывает протоколы заседаний, решения Совета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организует прием граждан, рассмотрение их обращений, заявлений и жалоб;</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открывает и закрывает счета Совета депутатов в банках и иных кредитных учреждениях;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10) осуществляет иные полномочия в соответствии с настоящим Уставом и решениями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Председатель Совета депутатов подотчетен Совету депутатов.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24. Заместитель председателя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25. Досрочное прекращение полномочий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вступления в силу закона Новосибирской области о роспуске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4) преобразования Николаевского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26. Порядок самороспуска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Николаевского сельсовета.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Статья 27. Глава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Глава поселения является высшим должностным лицом Николаевского сельсовета,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Татарского  района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Глава поселения осуществляет свои полномочия на постоянной основе.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Глава поселения: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представляет Николаевский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издает в пределах своих полномочий правовые акты;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вправе требовать созыва внеочередного заседания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Николаевского сельсовета (за исключением средств по расходам, связанным с деятельностью Совета депутатов и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 – экономического развития Николаевского сельсовета, а также отчеты об их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15) глава поселения предоставляет Совету депутатов Николаевского сельсовета ежегодные отчеты о результатах своей деятельности, деятельности администрации, и иных </w:t>
      </w:r>
      <w:r w:rsidRPr="00380FC7">
        <w:rPr>
          <w:rFonts w:ascii="Times New Roman" w:hAnsi="Times New Roman" w:cs="Times New Roman"/>
          <w:sz w:val="24"/>
          <w:szCs w:val="24"/>
        </w:rPr>
        <w:lastRenderedPageBreak/>
        <w:t xml:space="preserve">подведомственных ему органов местного самоуправления, в том числе о решении вопросов, поставленных Советом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Глава поселения подконтролен и подотчетен населению Николаевского сельсовета и Совету депутатов.</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28. Досрочное прекращение полномочий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Полномочия главы поселения прекращаются досрочно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смерти;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отставки по собственному желанию;</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признания судом недееспособным или ограниченно дееспособным;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признания судом безвестно отсутствующим или объявления умершим;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вступления в отношении его в законную силу обвинительного приговора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выезда за пределы Российской Федерации на постоянное место жительства;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9) отзыва избирателями;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 утратой сельским поселением статуса муниципального образования в связи с его объединением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В случае, если глава муниципального образования, полномочия которого прекращены досрочно на основании правового акта </w:t>
      </w:r>
      <w:r w:rsidR="00BE174B">
        <w:rPr>
          <w:rFonts w:ascii="Times New Roman" w:hAnsi="Times New Roman" w:cs="Times New Roman"/>
          <w:sz w:val="24"/>
          <w:szCs w:val="24"/>
        </w:rPr>
        <w:t>Губернатора Новосибирской области</w:t>
      </w:r>
      <w:r w:rsidRPr="00380FC7">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sidR="00F75F36">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29. Удаление главы поселения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Николаевского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Николаевского сельсовета или по инициативе Губернатора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Основаниями для удаления главы поселения в отставку являются: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w:t>
      </w:r>
      <w:r w:rsidRPr="00380FC7">
        <w:rPr>
          <w:rFonts w:ascii="Times New Roman" w:hAnsi="Times New Roman" w:cs="Times New Roman"/>
          <w:sz w:val="24"/>
          <w:szCs w:val="24"/>
        </w:rPr>
        <w:lastRenderedPageBreak/>
        <w:t>государственных полномочий, переданных органам местного самоуправления федеральными законами и законами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неудовлетворительная оценка деятельности главы поселения Советом депутатов Николаевского сельсовета по результатам его ежегодного отчета перед Советом депутатов, данная два раза подряд;</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w:t>
      </w:r>
      <w:r w:rsidR="0086447A">
        <w:rPr>
          <w:rFonts w:ascii="Times New Roman" w:hAnsi="Times New Roman" w:cs="Times New Roman"/>
          <w:sz w:val="24"/>
          <w:szCs w:val="24"/>
        </w:rPr>
        <w:t>исключен</w:t>
      </w:r>
      <w:r w:rsidRPr="00380FC7">
        <w:rPr>
          <w:rFonts w:ascii="Times New Roman" w:hAnsi="Times New Roman" w:cs="Times New Roman"/>
          <w:sz w:val="24"/>
          <w:szCs w:val="24"/>
        </w:rPr>
        <w:t xml:space="preserve">.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Николаевского сельсовета в течение одного месяца со дня внесения соответствующего обращения.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При рассмотрении и принятии Советом депутатов решения об удалении главы поселения в отставку должны быть обеспечены: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30. Голосование по отзыву депутата Совета депутатов, Главы поселения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380FC7">
          <w:rPr>
            <w:rStyle w:val="a3"/>
            <w:rFonts w:ascii="Times New Roman" w:eastAsia="Calibri" w:hAnsi="Times New Roman" w:cs="Times New Roman"/>
            <w:color w:val="auto"/>
            <w:sz w:val="24"/>
            <w:szCs w:val="24"/>
            <w:u w:val="none"/>
            <w:lang w:eastAsia="en-US"/>
          </w:rPr>
          <w:t>законом</w:t>
        </w:r>
      </w:hyperlink>
      <w:r w:rsidRPr="00380FC7">
        <w:rPr>
          <w:rFonts w:ascii="Times New Roman" w:eastAsia="Calibri" w:hAnsi="Times New Roman" w:cs="Times New Roman"/>
          <w:sz w:val="24"/>
          <w:szCs w:val="24"/>
          <w:lang w:eastAsia="en-US"/>
        </w:rPr>
        <w:t xml:space="preserve"> </w:t>
      </w:r>
      <w:r w:rsidRPr="00380FC7">
        <w:rPr>
          <w:rFonts w:ascii="Times New Roman" w:hAnsi="Times New Roman" w:cs="Times New Roman"/>
          <w:sz w:val="24"/>
          <w:szCs w:val="24"/>
        </w:rPr>
        <w:t xml:space="preserve">от 06.10.2003 № 131-ФЗ </w:t>
      </w:r>
      <w:r w:rsidRPr="00380FC7">
        <w:rPr>
          <w:rFonts w:ascii="Times New Roman" w:eastAsia="Calibri" w:hAnsi="Times New Roman" w:cs="Times New Roman"/>
          <w:sz w:val="24"/>
          <w:szCs w:val="24"/>
          <w:lang w:eastAsia="en-US"/>
        </w:rPr>
        <w:t>«Об общих принципах организации местного самоуправления в Российской Федерации».</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w:t>
      </w:r>
      <w:r w:rsidRPr="00380FC7">
        <w:rPr>
          <w:rFonts w:ascii="Times New Roman" w:eastAsia="Calibri" w:hAnsi="Times New Roman" w:cs="Times New Roman"/>
          <w:b/>
          <w:sz w:val="24"/>
          <w:szCs w:val="24"/>
          <w:lang w:eastAsia="en-US"/>
        </w:rPr>
        <w:t>___</w:t>
      </w:r>
      <w:r w:rsidRPr="00380FC7">
        <w:rPr>
          <w:rFonts w:ascii="Times New Roman" w:eastAsia="Calibri" w:hAnsi="Times New Roman" w:cs="Times New Roman"/>
          <w:sz w:val="24"/>
          <w:szCs w:val="24"/>
          <w:lang w:eastAsia="en-US"/>
        </w:rPr>
        <w:t xml:space="preserve"> человек, выборного должностного лица местного самоуправления в количестве не менее 4__ человек.</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Николаевского сельсовета Татарского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w:t>
      </w:r>
      <w:r w:rsidRPr="00380FC7">
        <w:rPr>
          <w:rFonts w:ascii="Times New Roman" w:eastAsia="Calibri" w:hAnsi="Times New Roman" w:cs="Times New Roman"/>
          <w:sz w:val="24"/>
          <w:szCs w:val="24"/>
          <w:lang w:eastAsia="en-US"/>
        </w:rPr>
        <w:lastRenderedPageBreak/>
        <w:t>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Николаевского сельсовета Татарского района Новосибирской области с ходатайством о регистрации инициативной группы.</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Избирательная комиссия Николаевского сельсовета Татарского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380FC7" w:rsidRPr="00380FC7" w:rsidRDefault="00380FC7" w:rsidP="00470FC5">
      <w:pPr>
        <w:shd w:val="clear" w:color="auto" w:fill="FFFFFF"/>
        <w:adjustRightInd w:val="0"/>
        <w:spacing w:after="0" w:line="240" w:lineRule="auto"/>
        <w:ind w:firstLine="709"/>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 xml:space="preserve">После принятия решения о регистрации инициативной группы избирательная комиссия </w:t>
      </w:r>
      <w:r w:rsidRPr="00380FC7">
        <w:rPr>
          <w:rFonts w:ascii="Times New Roman" w:eastAsia="Calibri" w:hAnsi="Times New Roman" w:cs="Times New Roman"/>
          <w:sz w:val="24"/>
          <w:szCs w:val="24"/>
          <w:lang w:eastAsia="en-US"/>
        </w:rPr>
        <w:t xml:space="preserve">Николаевского сельсовета Татарского района Новосибирской области </w:t>
      </w:r>
      <w:r w:rsidRPr="00380FC7">
        <w:rPr>
          <w:rFonts w:ascii="Times New Roman" w:hAnsi="Times New Roman" w:cs="Times New Roman"/>
          <w:color w:val="000000"/>
          <w:sz w:val="24"/>
          <w:szCs w:val="24"/>
        </w:rPr>
        <w:t>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w:t>
      </w:r>
      <w:r w:rsidR="00322BC8">
        <w:rPr>
          <w:rFonts w:ascii="Times New Roman" w:eastAsia="Calibri" w:hAnsi="Times New Roman" w:cs="Times New Roman"/>
          <w:sz w:val="24"/>
          <w:szCs w:val="24"/>
          <w:lang w:eastAsia="en-US"/>
        </w:rPr>
        <w:t>ия по отзыву не более чем на  5</w:t>
      </w:r>
      <w:r w:rsidRPr="00380FC7">
        <w:rPr>
          <w:rFonts w:ascii="Times New Roman" w:eastAsia="Calibri" w:hAnsi="Times New Roman" w:cs="Times New Roman"/>
          <w:sz w:val="24"/>
          <w:szCs w:val="24"/>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w:t>
      </w:r>
      <w:r w:rsidRPr="00380FC7">
        <w:rPr>
          <w:rFonts w:ascii="Times New Roman" w:eastAsia="Calibri" w:hAnsi="Times New Roman" w:cs="Times New Roman"/>
          <w:sz w:val="24"/>
          <w:szCs w:val="24"/>
          <w:lang w:eastAsia="en-US"/>
        </w:rPr>
        <w:lastRenderedPageBreak/>
        <w:t>указанных лиц,  возможно  не ранее чем через 6 месяцев.</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Избирательная комиссия Николаевского сельсовета Татарского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Николаевского сельсовета Татарского района Новосибирской области. </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обнаружения среди проверяемых подписей  50%  и более недостоверных и (или) недействительных подписей избирательная комиссия  Николаевского сельсовета Татарского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Николаевского сельсовета Татарского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Николаевского сельсовета Татарского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380FC7" w:rsidRPr="00380FC7" w:rsidRDefault="00380FC7" w:rsidP="00470FC5">
      <w:pPr>
        <w:shd w:val="clear" w:color="auto" w:fill="FFFFFF"/>
        <w:adjustRightInd w:val="0"/>
        <w:spacing w:after="0" w:line="240" w:lineRule="auto"/>
        <w:ind w:firstLine="709"/>
        <w:jc w:val="both"/>
        <w:rPr>
          <w:rFonts w:ascii="Times New Roman" w:hAnsi="Times New Roman" w:cs="Times New Roman"/>
          <w:color w:val="000000"/>
          <w:sz w:val="24"/>
          <w:szCs w:val="24"/>
        </w:rPr>
      </w:pPr>
      <w:r w:rsidRPr="00380FC7">
        <w:rPr>
          <w:rFonts w:ascii="Times New Roman" w:eastAsia="Calibri" w:hAnsi="Times New Roman" w:cs="Times New Roman"/>
          <w:sz w:val="24"/>
          <w:szCs w:val="24"/>
          <w:lang w:eastAsia="en-US"/>
        </w:rPr>
        <w:t xml:space="preserve">7. </w:t>
      </w:r>
      <w:r w:rsidRPr="00380FC7">
        <w:rPr>
          <w:rFonts w:ascii="Times New Roman" w:hAnsi="Times New Roman" w:cs="Times New Roman"/>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380FC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380FC7">
        <w:rPr>
          <w:rFonts w:ascii="Times New Roman" w:hAnsi="Times New Roman" w:cs="Times New Roman"/>
          <w:color w:val="000000"/>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Николаевского сельсовета Татарского района Новосибирской области  для организации и проведении голосования по отзыву </w:t>
      </w:r>
      <w:r w:rsidRPr="00380FC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380FC7">
        <w:rPr>
          <w:rFonts w:ascii="Times New Roman" w:hAnsi="Times New Roman" w:cs="Times New Roman"/>
          <w:color w:val="000000"/>
          <w:sz w:val="24"/>
          <w:szCs w:val="24"/>
        </w:rPr>
        <w:t>.</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31. Администрация</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lastRenderedPageBreak/>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32. Полномочия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 полномочиям администрации по решению вопросов местного значения относятся: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разработка проекта местного бюджета и подготовка отчета о его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заключение соглашений с органами местного самоуправления Татарского района о передаче им части полномочий органов местного самоуправления Николаевского сельсовета на основании решения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7977A9">
        <w:rPr>
          <w:rFonts w:ascii="Times New Roman" w:hAnsi="Times New Roman" w:cs="Times New Roman"/>
          <w:sz w:val="24"/>
          <w:szCs w:val="24"/>
        </w:rPr>
        <w:t xml:space="preserve"> </w:t>
      </w:r>
      <w:r w:rsidR="007977A9" w:rsidRPr="007950E5">
        <w:rPr>
          <w:rFonts w:ascii="Times New Roman" w:hAnsi="Times New Roman" w:cs="Times New Roman"/>
          <w:sz w:val="24"/>
          <w:szCs w:val="24"/>
        </w:rPr>
        <w:t>организация дорожного движения,</w:t>
      </w:r>
      <w:r w:rsidRPr="00380FC7">
        <w:rPr>
          <w:rFonts w:ascii="Times New Roman" w:hAnsi="Times New Roman" w:cs="Times New Roman"/>
          <w:sz w:val="24"/>
          <w:szCs w:val="24"/>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13) создание условий для организации досуга и обеспечения жителей поселения услугами организаций культуры;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17) формирование архивных фондов поселения;</w:t>
      </w:r>
    </w:p>
    <w:p w:rsidR="00380FC7" w:rsidRPr="007977A9" w:rsidRDefault="00380FC7" w:rsidP="007977A9">
      <w:pPr>
        <w:spacing w:after="0" w:line="240" w:lineRule="auto"/>
        <w:ind w:firstLine="709"/>
        <w:jc w:val="both"/>
        <w:rPr>
          <w:rFonts w:ascii="Times New Roman" w:hAnsi="Times New Roman"/>
          <w:sz w:val="24"/>
          <w:szCs w:val="24"/>
        </w:rPr>
      </w:pPr>
      <w:r w:rsidRPr="007950E5">
        <w:rPr>
          <w:rFonts w:ascii="Times New Roman" w:hAnsi="Times New Roman" w:cs="Times New Roman"/>
          <w:sz w:val="24"/>
          <w:szCs w:val="24"/>
        </w:rPr>
        <w:t xml:space="preserve">18) </w:t>
      </w:r>
      <w:r w:rsidR="007977A9" w:rsidRPr="007950E5">
        <w:rPr>
          <w:rFonts w:ascii="Times New Roman" w:hAnsi="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19) </w:t>
      </w:r>
      <w:r w:rsidRPr="00CC2014">
        <w:rPr>
          <w:rFonts w:ascii="Times New Roman" w:hAnsi="Times New Roman" w:cs="Times New Roman"/>
          <w:sz w:val="24"/>
          <w:szCs w:val="24"/>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осуществление контроля за их исполнением;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организация ритуальных услуг и содержание мест захоронения;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w:t>
      </w:r>
      <w:r w:rsidR="00A262EE">
        <w:rPr>
          <w:rFonts w:ascii="Times New Roman" w:hAnsi="Times New Roman" w:cs="Times New Roman"/>
          <w:sz w:val="24"/>
          <w:szCs w:val="24"/>
        </w:rPr>
        <w:t>иальной информации о социально-</w:t>
      </w:r>
      <w:r w:rsidRPr="00380FC7">
        <w:rPr>
          <w:rFonts w:ascii="Times New Roman" w:hAnsi="Times New Roman" w:cs="Times New Roman"/>
          <w:sz w:val="24"/>
          <w:szCs w:val="24"/>
        </w:rPr>
        <w:t xml:space="preserve">экономическом и культурном развитии поселения, о развитии его общественной инфраструктуры и иной официальной информации;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29) организация сбора статистических показателей, характеризующих состояние экономики и социальной сферы Николаевского сельсовета, и предоставление указанных </w:t>
      </w:r>
      <w:r w:rsidRPr="00380FC7">
        <w:rPr>
          <w:rFonts w:ascii="Times New Roman" w:hAnsi="Times New Roman" w:cs="Times New Roman"/>
          <w:sz w:val="24"/>
          <w:szCs w:val="24"/>
        </w:rPr>
        <w:lastRenderedPageBreak/>
        <w:t>данных органам государственной власти в порядке, установленном Правительством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30)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33) осуществление мероприятий по обеспечению безопасности людей на водных объектах, охране их жизни и здоровья;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35) содействие в развитии сельскохозяйственного производства, создание условий для развития малого и среднего предпринимательства;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36) организация и осуществление мероприятий по работе с детьми и молодежью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38) </w:t>
      </w:r>
      <w:r w:rsidR="004366ED">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39) осуществление муниципального лесного контроля;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42)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43) создание условий для развития туризма;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44) создание музеев на территории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46) организация и осуществление муниципального контроля на территории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47) разработка административных регламентов проведения проверок при осуществлении муниципального контроля;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50) оказание поддержки социально ориентированным некоммерческим организациям в пределах полномочий, установленных </w:t>
      </w:r>
      <w:hyperlink r:id="rId9" w:history="1">
        <w:r w:rsidRPr="00380FC7">
          <w:rPr>
            <w:rStyle w:val="a3"/>
            <w:rFonts w:ascii="Times New Roman" w:hAnsi="Times New Roman" w:cs="Times New Roman"/>
            <w:color w:val="auto"/>
            <w:sz w:val="24"/>
            <w:szCs w:val="24"/>
            <w:u w:val="none"/>
          </w:rPr>
          <w:t>статьями 31.1</w:t>
        </w:r>
      </w:hyperlink>
      <w:r w:rsidRPr="00380FC7">
        <w:rPr>
          <w:rFonts w:ascii="Times New Roman" w:hAnsi="Times New Roman" w:cs="Times New Roman"/>
          <w:sz w:val="24"/>
          <w:szCs w:val="24"/>
        </w:rPr>
        <w:t xml:space="preserve"> и </w:t>
      </w:r>
      <w:hyperlink r:id="rId10" w:history="1">
        <w:r w:rsidRPr="00380FC7">
          <w:rPr>
            <w:rStyle w:val="a3"/>
            <w:rFonts w:ascii="Times New Roman" w:hAnsi="Times New Roman" w:cs="Times New Roman"/>
            <w:color w:val="auto"/>
            <w:sz w:val="24"/>
            <w:szCs w:val="24"/>
            <w:u w:val="none"/>
          </w:rPr>
          <w:t>31.3</w:t>
        </w:r>
      </w:hyperlink>
      <w:r w:rsidRPr="00380FC7">
        <w:rPr>
          <w:rFonts w:ascii="Times New Roman" w:hAnsi="Times New Roman" w:cs="Times New Roman"/>
          <w:sz w:val="24"/>
          <w:szCs w:val="24"/>
        </w:rPr>
        <w:t xml:space="preserve"> Федерального закона от 12.01.1996 № 7-ФЗ «О некоммерческих организациях»;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51) обеспечение выполнения работ, необходимых для создания искусственных земельных участков для нужд поселения, проведение открытого аукциона на право </w:t>
      </w:r>
      <w:r w:rsidRPr="00380FC7">
        <w:rPr>
          <w:rFonts w:ascii="Times New Roman" w:hAnsi="Times New Roman" w:cs="Times New Roman"/>
          <w:sz w:val="24"/>
          <w:szCs w:val="24"/>
        </w:rPr>
        <w:lastRenderedPageBreak/>
        <w:t>заключить договор о создании искусственного земельного участка в соответствии с федеральным законом;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52)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53) осуществление мер по противодействию коррупции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54) участие в осуществлении деятельности по опеке и попечительству;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55) совершение нотариальных действий, предусмотренных законодательством, в случае отсутствия в поселении нотариуса;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63.1) </w:t>
      </w:r>
      <w:r w:rsidR="00246C0F" w:rsidRPr="00246C0F">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 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80FC7" w:rsidRPr="00380FC7" w:rsidRDefault="00FC6AA5" w:rsidP="00470FC5">
      <w:pPr>
        <w:spacing w:after="0" w:line="240" w:lineRule="auto"/>
        <w:ind w:firstLine="720"/>
        <w:jc w:val="both"/>
        <w:rPr>
          <w:rFonts w:ascii="Times New Roman" w:hAnsi="Times New Roman" w:cs="Times New Roman"/>
          <w:sz w:val="24"/>
          <w:szCs w:val="24"/>
        </w:rPr>
      </w:pPr>
      <w:r>
        <w:rPr>
          <w:rFonts w:ascii="Times New Roman" w:hAnsi="Times New Roman"/>
          <w:sz w:val="24"/>
          <w:szCs w:val="24"/>
        </w:rPr>
        <w:lastRenderedPageBreak/>
        <w:t>65</w:t>
      </w:r>
      <w:r w:rsidRPr="00244F31">
        <w:rPr>
          <w:rFonts w:ascii="Times New Roman" w:hAnsi="Times New Roman"/>
          <w:sz w:val="24"/>
          <w:szCs w:val="24"/>
        </w:rPr>
        <w:t>)</w:t>
      </w:r>
      <w:r>
        <w:rPr>
          <w:rFonts w:ascii="Times New Roman" w:hAnsi="Times New Roman"/>
          <w:sz w:val="24"/>
          <w:szCs w:val="24"/>
        </w:rPr>
        <w:t xml:space="preserve"> </w:t>
      </w:r>
      <w:r w:rsidRPr="00244F31">
        <w:rPr>
          <w:rFonts w:ascii="Times New Roman" w:hAnsi="Times New Roman"/>
          <w:sz w:val="24"/>
          <w:szCs w:val="24"/>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33. Избирательная комиссия Николаевского сельсовета Татарского района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Избирательная комиссия Николаевского сельсовета Татарского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формирования и полномочия избирательной комиссии устанавливаются федеральным законом от 12.06.2002 № 67 –ФЗ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Срок полномочий избирательной комиссии составляет пять лет.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80FC7" w:rsidRPr="009F70FE"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w:t>
      </w:r>
      <w:r w:rsidRPr="009F70FE">
        <w:rPr>
          <w:rFonts w:ascii="Times New Roman" w:hAnsi="Times New Roman" w:cs="Times New Roman"/>
          <w:sz w:val="24"/>
          <w:szCs w:val="24"/>
        </w:rPr>
        <w:t xml:space="preserve">Избирательная комиссия </w:t>
      </w:r>
      <w:r w:rsidRPr="009F70FE">
        <w:rPr>
          <w:rFonts w:ascii="Times New Roman" w:eastAsia="Calibri" w:hAnsi="Times New Roman" w:cs="Times New Roman"/>
          <w:sz w:val="24"/>
          <w:szCs w:val="24"/>
          <w:lang w:eastAsia="en-US"/>
        </w:rPr>
        <w:t>Николаевского сельсовета Татарского района Новосибирской</w:t>
      </w:r>
      <w:r w:rsidRPr="009F70FE">
        <w:rPr>
          <w:rFonts w:ascii="Times New Roman" w:hAnsi="Times New Roman" w:cs="Times New Roman"/>
          <w:sz w:val="24"/>
          <w:szCs w:val="24"/>
        </w:rPr>
        <w:t xml:space="preserve"> формируется в количестве 6 членов с правом решающего голоса.</w:t>
      </w:r>
    </w:p>
    <w:p w:rsidR="00380FC7" w:rsidRPr="009F70FE" w:rsidRDefault="00380FC7" w:rsidP="00470FC5">
      <w:pPr>
        <w:spacing w:after="0" w:line="240" w:lineRule="auto"/>
        <w:ind w:firstLine="720"/>
        <w:jc w:val="both"/>
        <w:rPr>
          <w:rFonts w:ascii="Times New Roman" w:hAnsi="Times New Roman" w:cs="Times New Roman"/>
          <w:sz w:val="24"/>
          <w:szCs w:val="24"/>
        </w:rPr>
      </w:pPr>
      <w:r w:rsidRPr="009F70FE">
        <w:rPr>
          <w:rFonts w:ascii="Times New Roman" w:hAnsi="Times New Roman" w:cs="Times New Roman"/>
          <w:sz w:val="24"/>
          <w:szCs w:val="24"/>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Татарского района, территориальной избирательной комиссии. </w:t>
      </w:r>
    </w:p>
    <w:p w:rsid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9F70FE">
        <w:rPr>
          <w:rFonts w:ascii="Times New Roman" w:hAnsi="Times New Roman" w:cs="Times New Roman"/>
          <w:sz w:val="24"/>
          <w:szCs w:val="24"/>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9F70FE" w:rsidRPr="00380FC7" w:rsidRDefault="009F70FE" w:rsidP="009F70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F70FE">
        <w:rPr>
          <w:rFonts w:ascii="Times New Roman" w:eastAsia="Times New Roman" w:hAnsi="Times New Roman" w:cs="Times New Roman"/>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Татарского района, территориальной комиссии в следующем порядке: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а) если полномочия избирательной комиссии Татарского района не возложены на территориальную комиссию, два члена избирательной комиссии Николаевского сельсовета </w:t>
      </w:r>
      <w:r w:rsidRPr="00380FC7">
        <w:rPr>
          <w:rFonts w:ascii="Times New Roman" w:hAnsi="Times New Roman" w:cs="Times New Roman"/>
          <w:sz w:val="24"/>
          <w:szCs w:val="24"/>
        </w:rPr>
        <w:lastRenderedPageBreak/>
        <w:t>назначаются на основе предложений избирательной комиссии Татарского района, остальные члены избирательной комиссии Николаевского сельсовета назначают на основе предложений территориальной комиссии;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б) если полномочия избирательной комиссии Татарского района возложены на территориальную комиссию, члены избирательной комиссии Николаевского сельсовета назначаются на основе предложений территориальной комиссии;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в) </w:t>
      </w:r>
      <w:r w:rsidR="00CF04DF" w:rsidRPr="00CF04DF">
        <w:rPr>
          <w:rFonts w:ascii="Times New Roman" w:hAnsi="Times New Roman" w:cs="Times New Roman"/>
          <w:sz w:val="24"/>
          <w:szCs w:val="24"/>
        </w:rPr>
        <w:t>если полномочия территориальной избирательной комиссии возложены на избирательную комиссию Татарского района, члены избирательной комиссии Николаевского сельсовета назначаются на основе предложения избирательной комиссии Татарского района</w:t>
      </w:r>
      <w:r w:rsidR="00CF04DF">
        <w:rPr>
          <w:rFonts w:ascii="Times New Roman" w:hAnsi="Times New Roman" w:cs="Times New Roman"/>
          <w:sz w:val="24"/>
          <w:szCs w:val="24"/>
        </w:rPr>
        <w:t>.</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Избирательная комиссия </w:t>
      </w:r>
      <w:r w:rsidRPr="00380FC7">
        <w:rPr>
          <w:rFonts w:ascii="Times New Roman" w:eastAsia="Calibri" w:hAnsi="Times New Roman" w:cs="Times New Roman"/>
          <w:sz w:val="24"/>
          <w:szCs w:val="24"/>
          <w:lang w:eastAsia="en-US"/>
        </w:rPr>
        <w:t>Николаевского сельсовета Татарского района Новосибирской области: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опубликования итогов голосования и результатов выборов, местных референдумов;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е) </w:t>
      </w:r>
      <w:r w:rsidR="00994691" w:rsidRPr="00601C96">
        <w:rPr>
          <w:rFonts w:ascii="Times New Roman" w:hAnsi="Times New Roman" w:cs="Times New Roman"/>
          <w:sz w:val="24"/>
          <w:szCs w:val="24"/>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w:t>
      </w:r>
      <w:r w:rsidR="00994691">
        <w:rPr>
          <w:rFonts w:ascii="Times New Roman" w:hAnsi="Times New Roman" w:cs="Times New Roman"/>
          <w:sz w:val="24"/>
          <w:szCs w:val="24"/>
        </w:rPr>
        <w:t>гана муниципального образования</w:t>
      </w:r>
      <w:r w:rsidRPr="00380FC7">
        <w:rPr>
          <w:rFonts w:ascii="Times New Roman" w:hAnsi="Times New Roman" w:cs="Times New Roman"/>
          <w:sz w:val="24"/>
          <w:szCs w:val="24"/>
        </w:rPr>
        <w:t>;</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 е.1) </w:t>
      </w:r>
      <w:r w:rsidR="00994691">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ж) </w:t>
      </w:r>
      <w:r w:rsidR="00C17DF8" w:rsidRPr="002574B4">
        <w:rPr>
          <w:rFonts w:ascii="Times New Roman" w:hAnsi="Times New Roman" w:cs="Times New Roman"/>
          <w:sz w:val="24"/>
          <w:szCs w:val="24"/>
        </w:rPr>
        <w:t>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 исключить</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м) оказывает правовую, методическую, организационно-техническую помощь нижестоящим комиссиям;</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80FC7" w:rsidRPr="00380FC7" w:rsidRDefault="00380FC7" w:rsidP="00470FC5">
      <w:pPr>
        <w:spacing w:after="0" w:line="240" w:lineRule="auto"/>
        <w:ind w:firstLine="709"/>
        <w:rPr>
          <w:rFonts w:ascii="Times New Roman" w:hAnsi="Times New Roman" w:cs="Times New Roman"/>
          <w:sz w:val="24"/>
          <w:szCs w:val="24"/>
        </w:rPr>
      </w:pPr>
      <w:r w:rsidRPr="00380FC7">
        <w:rPr>
          <w:rFonts w:ascii="Times New Roman" w:hAnsi="Times New Roman" w:cs="Times New Roman"/>
          <w:sz w:val="24"/>
          <w:szCs w:val="24"/>
        </w:rPr>
        <w:t>п)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многомандатному  избирательному  округу,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 осуществляет иные полномочия в соответствии с федеральными законами, законами Новосибирской области,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Избирательная комиссия </w:t>
      </w:r>
      <w:r w:rsidRPr="00380FC7">
        <w:rPr>
          <w:rFonts w:ascii="Times New Roman" w:eastAsia="Calibri" w:hAnsi="Times New Roman" w:cs="Times New Roman"/>
          <w:sz w:val="24"/>
          <w:szCs w:val="24"/>
          <w:lang w:eastAsia="en-US"/>
        </w:rPr>
        <w:t xml:space="preserve">Николаевского сельсовета Татарского района Новосибирской области </w:t>
      </w:r>
      <w:r w:rsidRPr="00380FC7">
        <w:rPr>
          <w:rFonts w:ascii="Times New Roman" w:hAnsi="Times New Roman" w:cs="Times New Roman"/>
          <w:sz w:val="24"/>
          <w:szCs w:val="24"/>
        </w:rPr>
        <w:t xml:space="preserve">не обладает правами юридического лица.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Финансовое обеспечение Избирательной комиссии осуществляется за счет средств бюджета Николаевского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34. Муниципальный контроль</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Николаевского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Органом муниципального контроля Николаевского сельсовета является администрация.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35. Муниципальная служба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w:t>
      </w:r>
      <w:r w:rsidRPr="00380FC7">
        <w:rPr>
          <w:rFonts w:ascii="Times New Roman" w:hAnsi="Times New Roman" w:cs="Times New Roman"/>
          <w:sz w:val="24"/>
          <w:szCs w:val="24"/>
        </w:rPr>
        <w:lastRenderedPageBreak/>
        <w:t>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4. ФИНАНСОВО-ЭКОНОМИЧЕСКАЯ ОСНОВА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36. Местный бюджет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Николаевский сельсовет имеет собственный бюджет – бюджет Николаевского сельсовета (местный бюджет).</w:t>
      </w:r>
    </w:p>
    <w:p w:rsidR="00380FC7" w:rsidRPr="00380FC7" w:rsidRDefault="00380FC7" w:rsidP="00470FC5">
      <w:pPr>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1"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color w:val="000000"/>
          <w:sz w:val="24"/>
          <w:szCs w:val="24"/>
          <w:lang w:eastAsia="en-US"/>
        </w:rPr>
        <w:t xml:space="preserve"> </w:t>
      </w:r>
      <w:r w:rsidRPr="00380FC7">
        <w:rPr>
          <w:rFonts w:ascii="Times New Roman" w:eastAsia="Calibri" w:hAnsi="Times New Roman" w:cs="Times New Roman"/>
          <w:sz w:val="24"/>
          <w:szCs w:val="24"/>
          <w:lang w:eastAsia="en-US"/>
        </w:rPr>
        <w:t>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sz w:val="24"/>
          <w:szCs w:val="24"/>
          <w:lang w:eastAsia="en-US"/>
        </w:rPr>
        <w:t xml:space="preserve"> 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3. Бюджетные полномочия поселения устанавливаются Бюджетным </w:t>
      </w:r>
      <w:hyperlink r:id="rId13"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sz w:val="24"/>
          <w:szCs w:val="24"/>
          <w:lang w:eastAsia="en-US"/>
        </w:rPr>
        <w:t xml:space="preserve"> 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36.1 Закупки для обеспечения муниципальных нужд</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2.Закупки товаров, работ, услуг для обеспечения муниципальных нужд осуществляются за счет местного бюджета.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37. Доходы местного бюджета</w:t>
      </w:r>
    </w:p>
    <w:p w:rsidR="00380FC7" w:rsidRPr="00380FC7" w:rsidRDefault="00380FC7" w:rsidP="00470FC5">
      <w:pPr>
        <w:autoSpaceDE w:val="0"/>
        <w:autoSpaceDN w:val="0"/>
        <w:adjustRightInd w:val="0"/>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38. Расходы местного бюджета</w:t>
      </w:r>
    </w:p>
    <w:p w:rsidR="00380FC7" w:rsidRPr="00380FC7" w:rsidRDefault="00380FC7" w:rsidP="00470FC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80FC7">
        <w:rPr>
          <w:rFonts w:ascii="Times New Roman" w:hAnsi="Times New Roman" w:cs="Times New Roman"/>
          <w:sz w:val="24"/>
          <w:szCs w:val="24"/>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4" w:history="1">
        <w:r w:rsidRPr="00380FC7">
          <w:rPr>
            <w:rStyle w:val="a3"/>
            <w:rFonts w:ascii="Times New Roman" w:hAnsi="Times New Roman" w:cs="Times New Roman"/>
            <w:color w:val="000000"/>
            <w:sz w:val="24"/>
            <w:szCs w:val="24"/>
            <w:u w:val="none"/>
          </w:rPr>
          <w:t>кодекса</w:t>
        </w:r>
      </w:hyperlink>
      <w:r w:rsidRPr="00380FC7">
        <w:rPr>
          <w:rFonts w:ascii="Times New Roman" w:hAnsi="Times New Roman" w:cs="Times New Roman"/>
          <w:color w:val="000000"/>
          <w:sz w:val="24"/>
          <w:szCs w:val="24"/>
        </w:rPr>
        <w:t xml:space="preserve"> 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color w:val="000000"/>
          <w:sz w:val="24"/>
          <w:szCs w:val="24"/>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5" w:history="1">
        <w:r w:rsidRPr="00380FC7">
          <w:rPr>
            <w:rStyle w:val="a3"/>
            <w:rFonts w:ascii="Times New Roman" w:hAnsi="Times New Roman" w:cs="Times New Roman"/>
            <w:color w:val="000000"/>
            <w:sz w:val="24"/>
            <w:szCs w:val="24"/>
            <w:u w:val="none"/>
          </w:rPr>
          <w:t>кодекса</w:t>
        </w:r>
      </w:hyperlink>
      <w:r w:rsidRPr="00380FC7">
        <w:rPr>
          <w:rFonts w:ascii="Times New Roman" w:hAnsi="Times New Roman" w:cs="Times New Roman"/>
          <w:color w:val="000000"/>
          <w:sz w:val="24"/>
          <w:szCs w:val="24"/>
        </w:rPr>
        <w:t xml:space="preserve"> Российской Федерации</w:t>
      </w:r>
      <w:r w:rsidRPr="00380FC7">
        <w:rPr>
          <w:rFonts w:ascii="Times New Roman" w:hAnsi="Times New Roman" w:cs="Times New Roman"/>
          <w:sz w:val="24"/>
          <w:szCs w:val="24"/>
        </w:rPr>
        <w:t>.</w:t>
      </w:r>
    </w:p>
    <w:p w:rsidR="00380FC7" w:rsidRPr="00380FC7" w:rsidRDefault="00380FC7" w:rsidP="00470FC5">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lang w:eastAsia="en-US"/>
        </w:rPr>
      </w:pPr>
      <w:r w:rsidRPr="00380FC7">
        <w:rPr>
          <w:rFonts w:ascii="Times New Roman" w:hAnsi="Times New Roman" w:cs="Times New Roman"/>
          <w:b/>
          <w:sz w:val="24"/>
          <w:szCs w:val="24"/>
        </w:rPr>
        <w:t xml:space="preserve">Статья 38.1. </w:t>
      </w:r>
      <w:r w:rsidRPr="00380FC7">
        <w:rPr>
          <w:rFonts w:ascii="Times New Roman" w:eastAsia="Calibri" w:hAnsi="Times New Roman" w:cs="Times New Roman"/>
          <w:b/>
          <w:bCs/>
          <w:sz w:val="24"/>
          <w:szCs w:val="24"/>
          <w:lang w:eastAsia="en-US"/>
        </w:rPr>
        <w:t>Средства самообложения граждан</w:t>
      </w:r>
      <w:bookmarkStart w:id="0" w:name="Par0"/>
      <w:bookmarkEnd w:id="0"/>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w:t>
      </w:r>
      <w:r w:rsidRPr="00380FC7">
        <w:rPr>
          <w:rFonts w:ascii="Times New Roman" w:hAnsi="Times New Roman" w:cs="Times New Roman"/>
          <w:sz w:val="24"/>
          <w:szCs w:val="24"/>
        </w:rPr>
        <w:lastRenderedPageBreak/>
        <w:t>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380FC7" w:rsidRPr="00380FC7" w:rsidRDefault="00380FC7" w:rsidP="00470FC5">
      <w:pPr>
        <w:spacing w:after="0" w:line="240" w:lineRule="auto"/>
        <w:ind w:firstLine="709"/>
        <w:jc w:val="both"/>
        <w:rPr>
          <w:rFonts w:ascii="Times New Roman" w:hAnsi="Times New Roman" w:cs="Times New Roman"/>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5. ОТВЕТСТВЕННОСТЬ ОРГАНОВ МЕСТНОГО САМОУПРАВЛЕНИЯ И ДОЛЖНОСТНЫХ ЛИЦ МЕСТНОГО САМОУПРАВЛЕНИЯ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39. Ответственность органов местного самоуправления и должностных лиц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Николаевского сельсовета, государством, физическими и юридическими лицами в соответствии с федеральными законами.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Население Николаевского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41. Ответственность органов местного самоуправления и должностных лиц местного самоуправления перед государством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42. Ответственность Совета депутатов перед государством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Николаевского сельсовета, а Совет депутатов Николаевского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2. Полномочия Совета депутатов Николаевского сельсовета прекращаются со дня вступления в силу закона Новосибирской области о его роспуске.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случае, если соответствующим судом установлено, что избранный в правомочном составе Совет депутатов 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В случае, если соответствующим судом установлено, что вновь избранный в правомочном составе Совет депутатов 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Закон Новосибирской области о роспуске Совета депутатов Николаевского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43. Ответственность главы Николаевского сельсовета и главы местной администрации перед государством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Губернатор Новосибирской области издает правовой акт об отрешении от должности главы Николаевского сельсовета или главы местной администрации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Николаевского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совершения Главой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Срок, в течение которого Губернатор Новосибирской области издает правовой акт об отрешении от должности главы Николаевского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Глава Николаевского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6. ЗАКЛЮЧИТЕЛЬНЫЕ ПОЛОЖЕНИЯ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44. Внесение изменений и дополнений в Устав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Изменения и дополнения, внесенные в Устав Николаевского сельсовета и предусматривающие создание контрольно-счетного органа Николаевского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 xml:space="preserve">5.Приведение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w:t>
      </w:r>
      <w:r w:rsidRPr="00380FC7">
        <w:rPr>
          <w:rFonts w:ascii="Times New Roman" w:hAnsi="Times New Roman" w:cs="Times New Roman"/>
          <w:sz w:val="24"/>
          <w:szCs w:val="24"/>
        </w:rPr>
        <w:lastRenderedPageBreak/>
        <w:t>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80FC7" w:rsidRPr="00380FC7" w:rsidRDefault="00380FC7" w:rsidP="00470FC5">
      <w:pPr>
        <w:spacing w:after="0" w:line="240" w:lineRule="auto"/>
        <w:ind w:firstLine="709"/>
        <w:jc w:val="center"/>
        <w:rPr>
          <w:rFonts w:ascii="Times New Roman" w:hAnsi="Times New Roman" w:cs="Times New Roman"/>
          <w:b/>
          <w:sz w:val="24"/>
          <w:szCs w:val="24"/>
        </w:rPr>
      </w:pPr>
      <w:r w:rsidRPr="00380FC7">
        <w:rPr>
          <w:rFonts w:ascii="Times New Roman" w:hAnsi="Times New Roman" w:cs="Times New Roman"/>
          <w:b/>
          <w:sz w:val="24"/>
          <w:szCs w:val="24"/>
        </w:rPr>
        <w:t>Статья 44.1. Содержание правил благоустройства терр</w:t>
      </w:r>
      <w:r w:rsidR="00BD1E1E">
        <w:rPr>
          <w:rFonts w:ascii="Times New Roman" w:hAnsi="Times New Roman" w:cs="Times New Roman"/>
          <w:b/>
          <w:sz w:val="24"/>
          <w:szCs w:val="24"/>
        </w:rPr>
        <w:t>итории Николаевского сельсовета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внешнего вида фасадов и ограждающих конструкций зданий, строений, сооружений;</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10) уборки территории муниципального образования, в том числе в зимний период;</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11) организации стоков ливневых вод;</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12) порядка проведения земляных работ;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Новосибирской области;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15) праздничного оформления территории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17) осуществления контроля за соблюдением правил благоустройства территории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w:t>
      </w:r>
      <w:r w:rsidRPr="00380FC7">
        <w:rPr>
          <w:rFonts w:ascii="Times New Roman" w:hAnsi="Times New Roman" w:cs="Times New Roman"/>
          <w:sz w:val="24"/>
          <w:szCs w:val="24"/>
        </w:rPr>
        <w:lastRenderedPageBreak/>
        <w:t>из природно-климатических, географических, социально-экономических и иных особенностей отдельных муниципальных образований.</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b/>
          <w:sz w:val="24"/>
          <w:szCs w:val="24"/>
        </w:rPr>
        <w:t>Статья 45. Вступление Устава в силу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Устав Николаевского сельсовета Татарского района Новосибирской области принятый 20.01.1997 года № 14 (с изменениями и дополнениями от «18»01.2003г. № 25, от «18»06.2004г. № 32, от 12.01.2006г. № 40, от 10.09.2007г. № 87, от 04.04.2008 г. № 118, от 15.10.2008 г. № 140, от 18.09.2009 г. № 162, от 25.11.2009 г. № 164, от 26.07.2010 г. № 16, от 26.11.2010 г. № 18, от 26.11.2011 г. № 43, от 30.07.2012 г. № 64, от 26.09.2012 г. № 67, от 14.12.2012 г. № 76, от 24.07.2013 г. № 93, от 16.12.2013 г. № 102  утрачивает силу с момента вступления в силу настоящего Устава.</w:t>
      </w:r>
    </w:p>
    <w:p w:rsidR="00380FC7" w:rsidRPr="00380FC7" w:rsidRDefault="00380FC7" w:rsidP="00470FC5">
      <w:pPr>
        <w:shd w:val="clear" w:color="auto" w:fill="FFFFFF"/>
        <w:tabs>
          <w:tab w:val="left" w:pos="869"/>
          <w:tab w:val="left" w:leader="underscore" w:pos="6566"/>
        </w:tabs>
        <w:spacing w:after="0" w:line="240" w:lineRule="auto"/>
        <w:ind w:firstLine="540"/>
        <w:jc w:val="both"/>
        <w:rPr>
          <w:rFonts w:ascii="Times New Roman" w:hAnsi="Times New Roman" w:cs="Times New Roman"/>
          <w:sz w:val="24"/>
          <w:szCs w:val="24"/>
        </w:rPr>
      </w:pPr>
      <w:r w:rsidRPr="00380FC7">
        <w:rPr>
          <w:rFonts w:ascii="Times New Roman" w:hAnsi="Times New Roman" w:cs="Times New Roman"/>
          <w:sz w:val="24"/>
          <w:szCs w:val="24"/>
        </w:rPr>
        <w:t>Часть 1ст.18</w:t>
      </w:r>
      <w:r w:rsidRPr="00380FC7">
        <w:rPr>
          <w:rFonts w:ascii="Times New Roman" w:hAnsi="Times New Roman" w:cs="Times New Roman"/>
          <w:color w:val="000000"/>
          <w:spacing w:val="1"/>
          <w:sz w:val="24"/>
          <w:szCs w:val="24"/>
        </w:rPr>
        <w:t xml:space="preserve"> Устава Николаевского сельсовета, вступает в силу после истечения срока полномочий Совета депутатов Николаевского сельсовета Татарского района Новосибирской области четвертого созыва.</w:t>
      </w: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 Глава Николаевского сельсовета </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 Новосибирской области                                        О.С.Прокопенко</w:t>
      </w: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Председатель Совета депутатов  Николаевского сельсовета</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Татарского района </w:t>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t xml:space="preserve">                                  </w:t>
      </w:r>
      <w:r w:rsidR="004E3D5B">
        <w:rPr>
          <w:rFonts w:ascii="Times New Roman" w:hAnsi="Times New Roman" w:cs="Times New Roman"/>
          <w:sz w:val="24"/>
          <w:szCs w:val="24"/>
        </w:rPr>
        <w:t>С.А. Попов</w:t>
      </w:r>
      <w:r w:rsidRPr="00380FC7">
        <w:rPr>
          <w:rFonts w:ascii="Times New Roman" w:hAnsi="Times New Roman" w:cs="Times New Roman"/>
          <w:sz w:val="24"/>
          <w:szCs w:val="24"/>
        </w:rPr>
        <w:t xml:space="preserve"> </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Новосибирской области                                  </w:t>
      </w:r>
    </w:p>
    <w:sectPr w:rsidR="00380FC7" w:rsidRPr="00380FC7" w:rsidSect="00A262EE">
      <w:footerReference w:type="even" r:id="rId16"/>
      <w:footerReference w:type="default" r:id="rId17"/>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7E5" w:rsidRDefault="002277E5" w:rsidP="00380FC7">
      <w:pPr>
        <w:spacing w:after="0" w:line="240" w:lineRule="auto"/>
      </w:pPr>
      <w:r>
        <w:separator/>
      </w:r>
    </w:p>
  </w:endnote>
  <w:endnote w:type="continuationSeparator" w:id="1">
    <w:p w:rsidR="002277E5" w:rsidRDefault="002277E5" w:rsidP="00380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D4" w:rsidRDefault="00C14CC7" w:rsidP="004154E5">
    <w:pPr>
      <w:pStyle w:val="a4"/>
      <w:framePr w:wrap="around" w:vAnchor="text" w:hAnchor="margin" w:xAlign="right" w:y="1"/>
      <w:rPr>
        <w:rStyle w:val="a6"/>
      </w:rPr>
    </w:pPr>
    <w:r>
      <w:rPr>
        <w:rStyle w:val="a6"/>
      </w:rPr>
      <w:fldChar w:fldCharType="begin"/>
    </w:r>
    <w:r w:rsidR="007311D4">
      <w:rPr>
        <w:rStyle w:val="a6"/>
      </w:rPr>
      <w:instrText xml:space="preserve">PAGE  </w:instrText>
    </w:r>
    <w:r>
      <w:rPr>
        <w:rStyle w:val="a6"/>
      </w:rPr>
      <w:fldChar w:fldCharType="end"/>
    </w:r>
  </w:p>
  <w:p w:rsidR="007311D4" w:rsidRDefault="007311D4" w:rsidP="004154E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D4" w:rsidRDefault="00C14CC7" w:rsidP="004154E5">
    <w:pPr>
      <w:pStyle w:val="a4"/>
      <w:framePr w:wrap="around" w:vAnchor="text" w:hAnchor="margin" w:xAlign="right" w:y="1"/>
      <w:rPr>
        <w:rStyle w:val="a6"/>
      </w:rPr>
    </w:pPr>
    <w:r>
      <w:rPr>
        <w:rStyle w:val="a6"/>
      </w:rPr>
      <w:fldChar w:fldCharType="begin"/>
    </w:r>
    <w:r w:rsidR="007311D4">
      <w:rPr>
        <w:rStyle w:val="a6"/>
      </w:rPr>
      <w:instrText xml:space="preserve">PAGE  </w:instrText>
    </w:r>
    <w:r>
      <w:rPr>
        <w:rStyle w:val="a6"/>
      </w:rPr>
      <w:fldChar w:fldCharType="separate"/>
    </w:r>
    <w:r w:rsidR="00C17DF8">
      <w:rPr>
        <w:rStyle w:val="a6"/>
        <w:noProof/>
      </w:rPr>
      <w:t>30</w:t>
    </w:r>
    <w:r>
      <w:rPr>
        <w:rStyle w:val="a6"/>
      </w:rPr>
      <w:fldChar w:fldCharType="end"/>
    </w:r>
  </w:p>
  <w:p w:rsidR="007311D4" w:rsidRDefault="007311D4" w:rsidP="004154E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7E5" w:rsidRDefault="002277E5" w:rsidP="00380FC7">
      <w:pPr>
        <w:spacing w:after="0" w:line="240" w:lineRule="auto"/>
      </w:pPr>
      <w:r>
        <w:separator/>
      </w:r>
    </w:p>
  </w:footnote>
  <w:footnote w:type="continuationSeparator" w:id="1">
    <w:p w:rsidR="002277E5" w:rsidRDefault="002277E5" w:rsidP="00380F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80FC7"/>
    <w:rsid w:val="00004192"/>
    <w:rsid w:val="000601D0"/>
    <w:rsid w:val="0007077C"/>
    <w:rsid w:val="00085DB8"/>
    <w:rsid w:val="00127E0F"/>
    <w:rsid w:val="00152E4F"/>
    <w:rsid w:val="001539BE"/>
    <w:rsid w:val="001B16E7"/>
    <w:rsid w:val="001E098D"/>
    <w:rsid w:val="002277E5"/>
    <w:rsid w:val="00246C0F"/>
    <w:rsid w:val="00277A8B"/>
    <w:rsid w:val="002B4325"/>
    <w:rsid w:val="002F7B21"/>
    <w:rsid w:val="00322BC8"/>
    <w:rsid w:val="00323042"/>
    <w:rsid w:val="00343D3C"/>
    <w:rsid w:val="00370A55"/>
    <w:rsid w:val="00377C4E"/>
    <w:rsid w:val="00380FC7"/>
    <w:rsid w:val="00393367"/>
    <w:rsid w:val="003B05D1"/>
    <w:rsid w:val="003F04A0"/>
    <w:rsid w:val="00412F35"/>
    <w:rsid w:val="004154E5"/>
    <w:rsid w:val="004366ED"/>
    <w:rsid w:val="004451E8"/>
    <w:rsid w:val="00470FC5"/>
    <w:rsid w:val="00495156"/>
    <w:rsid w:val="004956FA"/>
    <w:rsid w:val="004C33AE"/>
    <w:rsid w:val="004E13A9"/>
    <w:rsid w:val="004E3D5B"/>
    <w:rsid w:val="00503A30"/>
    <w:rsid w:val="00531CB0"/>
    <w:rsid w:val="00582CB1"/>
    <w:rsid w:val="005E6546"/>
    <w:rsid w:val="00637CB3"/>
    <w:rsid w:val="00643FDD"/>
    <w:rsid w:val="00650A67"/>
    <w:rsid w:val="00662A54"/>
    <w:rsid w:val="00676C63"/>
    <w:rsid w:val="00685C6A"/>
    <w:rsid w:val="006A3825"/>
    <w:rsid w:val="006B6483"/>
    <w:rsid w:val="006D6800"/>
    <w:rsid w:val="006E0D76"/>
    <w:rsid w:val="007311D4"/>
    <w:rsid w:val="00743E2B"/>
    <w:rsid w:val="007824B0"/>
    <w:rsid w:val="007849CB"/>
    <w:rsid w:val="007950E5"/>
    <w:rsid w:val="007977A9"/>
    <w:rsid w:val="007D4231"/>
    <w:rsid w:val="00816C60"/>
    <w:rsid w:val="0082019B"/>
    <w:rsid w:val="008433AB"/>
    <w:rsid w:val="00861482"/>
    <w:rsid w:val="0086447A"/>
    <w:rsid w:val="008A5392"/>
    <w:rsid w:val="009602A6"/>
    <w:rsid w:val="00975D13"/>
    <w:rsid w:val="00994691"/>
    <w:rsid w:val="009D07A0"/>
    <w:rsid w:val="009D53AF"/>
    <w:rsid w:val="009F70FE"/>
    <w:rsid w:val="00A262EE"/>
    <w:rsid w:val="00A43346"/>
    <w:rsid w:val="00A7081E"/>
    <w:rsid w:val="00B12602"/>
    <w:rsid w:val="00B17D3B"/>
    <w:rsid w:val="00B31234"/>
    <w:rsid w:val="00B6410E"/>
    <w:rsid w:val="00BA0484"/>
    <w:rsid w:val="00BA3898"/>
    <w:rsid w:val="00BD1E1E"/>
    <w:rsid w:val="00BE174B"/>
    <w:rsid w:val="00C14CC7"/>
    <w:rsid w:val="00C17DF8"/>
    <w:rsid w:val="00C56E81"/>
    <w:rsid w:val="00C73D96"/>
    <w:rsid w:val="00CC2014"/>
    <w:rsid w:val="00CF04DF"/>
    <w:rsid w:val="00D774FA"/>
    <w:rsid w:val="00DF3EA5"/>
    <w:rsid w:val="00E26626"/>
    <w:rsid w:val="00E36BA2"/>
    <w:rsid w:val="00EA7055"/>
    <w:rsid w:val="00F37916"/>
    <w:rsid w:val="00F75F36"/>
    <w:rsid w:val="00FB2DAF"/>
    <w:rsid w:val="00FC6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FC7"/>
    <w:rPr>
      <w:color w:val="0000FF"/>
      <w:u w:val="single"/>
    </w:rPr>
  </w:style>
  <w:style w:type="paragraph" w:styleId="a4">
    <w:name w:val="footer"/>
    <w:basedOn w:val="a"/>
    <w:link w:val="a5"/>
    <w:rsid w:val="00380F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380FC7"/>
    <w:rPr>
      <w:rFonts w:ascii="Times New Roman" w:eastAsia="Times New Roman" w:hAnsi="Times New Roman" w:cs="Times New Roman"/>
      <w:sz w:val="24"/>
      <w:szCs w:val="24"/>
    </w:rPr>
  </w:style>
  <w:style w:type="character" w:styleId="a6">
    <w:name w:val="page number"/>
    <w:basedOn w:val="a0"/>
    <w:rsid w:val="00380FC7"/>
  </w:style>
  <w:style w:type="character" w:customStyle="1" w:styleId="a7">
    <w:name w:val="Текст сноски Знак"/>
    <w:link w:val="a8"/>
    <w:semiHidden/>
    <w:locked/>
    <w:rsid w:val="00380FC7"/>
  </w:style>
  <w:style w:type="paragraph" w:styleId="a8">
    <w:name w:val="footnote text"/>
    <w:basedOn w:val="a"/>
    <w:link w:val="a7"/>
    <w:semiHidden/>
    <w:rsid w:val="00380FC7"/>
    <w:pPr>
      <w:spacing w:after="0" w:line="240" w:lineRule="auto"/>
    </w:pPr>
  </w:style>
  <w:style w:type="character" w:customStyle="1" w:styleId="1">
    <w:name w:val="Текст сноски Знак1"/>
    <w:basedOn w:val="a0"/>
    <w:link w:val="a8"/>
    <w:uiPriority w:val="99"/>
    <w:semiHidden/>
    <w:rsid w:val="00380FC7"/>
    <w:rPr>
      <w:sz w:val="20"/>
      <w:szCs w:val="20"/>
    </w:rPr>
  </w:style>
  <w:style w:type="character" w:customStyle="1" w:styleId="a9">
    <w:name w:val="Верхний колонтитул Знак"/>
    <w:basedOn w:val="a0"/>
    <w:link w:val="aa"/>
    <w:rsid w:val="00380FC7"/>
    <w:rPr>
      <w:sz w:val="24"/>
      <w:szCs w:val="24"/>
    </w:rPr>
  </w:style>
  <w:style w:type="paragraph" w:styleId="aa">
    <w:name w:val="header"/>
    <w:basedOn w:val="a"/>
    <w:link w:val="a9"/>
    <w:unhideWhenUsed/>
    <w:rsid w:val="00380FC7"/>
    <w:pPr>
      <w:tabs>
        <w:tab w:val="center" w:pos="4677"/>
        <w:tab w:val="right" w:pos="9355"/>
      </w:tabs>
      <w:spacing w:after="0" w:line="240" w:lineRule="auto"/>
    </w:pPr>
    <w:rPr>
      <w:sz w:val="24"/>
      <w:szCs w:val="24"/>
    </w:rPr>
  </w:style>
  <w:style w:type="character" w:customStyle="1" w:styleId="10">
    <w:name w:val="Верхний колонтитул Знак1"/>
    <w:basedOn w:val="a0"/>
    <w:link w:val="aa"/>
    <w:uiPriority w:val="99"/>
    <w:semiHidden/>
    <w:rsid w:val="00380FC7"/>
  </w:style>
  <w:style w:type="character" w:styleId="ab">
    <w:name w:val="footnote reference"/>
    <w:uiPriority w:val="99"/>
    <w:unhideWhenUsed/>
    <w:rsid w:val="00380FC7"/>
    <w:rPr>
      <w:vertAlign w:val="superscript"/>
    </w:rPr>
  </w:style>
  <w:style w:type="paragraph" w:styleId="ac">
    <w:name w:val="List Paragraph"/>
    <w:basedOn w:val="a"/>
    <w:uiPriority w:val="34"/>
    <w:qFormat/>
    <w:rsid w:val="006B6483"/>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79791ABB1050C744493881A7AE644EA5D7F12B3F3016063C2CFD5B65E1j4p9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47C3CBFC1FD5BB53C8770D56AB7DBB6AFB83AA15B22EDE3DBD5531509B59702A95A0527943EAEB5F5585F6DF3k8l8C" TargetMode="External"/><Relationship Id="rId12" Type="http://schemas.openxmlformats.org/officeDocument/2006/relationships/hyperlink" Target="consultantplus://offline/ref=0933CBED351DED89AB2D4FF1C0314D9D265659F4D08AAABBB742FDCB9Be1oDF"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consultantplus://offline/ref=00A07B2C4A4D4DDFB74CE6926F1538C8CE43883B8004BAFFCDD2EC9AAD2Ed0F" TargetMode="External"/><Relationship Id="rId5" Type="http://schemas.openxmlformats.org/officeDocument/2006/relationships/endnotes" Target="endnotes.xml"/><Relationship Id="rId15" Type="http://schemas.openxmlformats.org/officeDocument/2006/relationships/hyperlink" Target="consultantplus://offline/ref=0BEE2D67155AB4707E5CCC8174D67AAF571521E580009CB5C85D29A383X0zDI" TargetMode="External"/><Relationship Id="rId10" Type="http://schemas.openxmlformats.org/officeDocument/2006/relationships/hyperlink" Target="consultantplus://offline/main?base=LAW;n=117425;fld=134;dst=173"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main?base=LAW;n=117425;fld=134;dst=134" TargetMode="External"/><Relationship Id="rId14" Type="http://schemas.openxmlformats.org/officeDocument/2006/relationships/hyperlink" Target="consultantplus://offline/ref=0BEE2D67155AB4707E5CCC8174D67AAF571521E580009CB5C85D29A383X0z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37</Pages>
  <Words>19052</Words>
  <Characters>108599</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64</cp:revision>
  <dcterms:created xsi:type="dcterms:W3CDTF">2018-06-25T05:12:00Z</dcterms:created>
  <dcterms:modified xsi:type="dcterms:W3CDTF">2019-05-08T02:26:00Z</dcterms:modified>
</cp:coreProperties>
</file>