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Николаевского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DD3EE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июнь</w:t>
      </w:r>
      <w:r w:rsidR="00E9678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2024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FF6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DD3EE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</w:t>
      </w:r>
      <w:r w:rsidR="00A66C2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ем</w:t>
      </w:r>
      <w:r w:rsidR="00FF6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</w:t>
      </w:r>
      <w:r w:rsidR="00FF6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DD3EE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июн</w:t>
      </w:r>
      <w:r w:rsidR="00A5290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AB4D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</w:t>
      </w:r>
      <w:r w:rsidR="00E9678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Николаевского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Николаевский 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Николаевского сельсовета Татарского района за </w:t>
      </w:r>
      <w:r w:rsidR="00DD3EE0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9678E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DD3EE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66C2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D3EE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342D4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66C2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D3EE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C6EF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A66C2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D3EE0">
        <w:rPr>
          <w:rFonts w:ascii="Times New Roman" w:eastAsia="Times New Roman" w:hAnsi="Times New Roman" w:cs="Times New Roman"/>
          <w:sz w:val="24"/>
          <w:szCs w:val="24"/>
        </w:rPr>
        <w:t>0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C6EF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="00DD3EE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D3EE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342D49">
        <w:rPr>
          <w:rFonts w:ascii="Times New Roman" w:eastAsia="Times New Roman" w:hAnsi="Times New Roman" w:cs="Times New Roman"/>
          <w:bCs/>
          <w:sz w:val="24"/>
          <w:szCs w:val="24"/>
        </w:rPr>
        <w:t xml:space="preserve"> / 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1197"/>
        <w:gridCol w:w="5905"/>
        <w:gridCol w:w="824"/>
        <w:gridCol w:w="754"/>
        <w:gridCol w:w="824"/>
      </w:tblGrid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BB5CA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621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12C2" w:rsidRPr="009B5FA1" w:rsidRDefault="00BB5CA9" w:rsidP="00F712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466346" w:rsidRPr="009B5FA1" w:rsidRDefault="00F712C2" w:rsidP="00F712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BB5CA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621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F50F1" w:rsidP="009A5B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Обращения, заявления и жалобы граждан</w:t>
            </w:r>
            <w:r w:rsidR="00466346" w:rsidRPr="009B5FA1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BB5CA9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F50F1" w:rsidP="009A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Электронное сообщение, не имеющее смысла</w:t>
            </w:r>
            <w:r w:rsidR="00466346" w:rsidRPr="009B5F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BB5CA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F712C2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1A336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7044E2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BB5CA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BB5CA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0E130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0E130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BB5CA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BB5CA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712C2" w:rsidRPr="009B5FA1" w:rsidTr="009A5BED">
        <w:tc>
          <w:tcPr>
            <w:tcW w:w="0" w:type="auto"/>
          </w:tcPr>
          <w:p w:rsidR="00F712C2" w:rsidRPr="009B5FA1" w:rsidRDefault="00F712C2" w:rsidP="00C62A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19.181.</w:t>
            </w: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F712C2" w:rsidRPr="009B5FA1" w:rsidRDefault="00F712C2" w:rsidP="00C62A2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Адвокатура. Нотариат</w:t>
            </w: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</w:tc>
        <w:tc>
          <w:tcPr>
            <w:tcW w:w="0" w:type="auto"/>
          </w:tcPr>
          <w:p w:rsidR="00F712C2" w:rsidRPr="009B5FA1" w:rsidRDefault="00F712C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F712C2" w:rsidRPr="009B5FA1" w:rsidRDefault="00F712C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F712C2" w:rsidRPr="009B5FA1" w:rsidRDefault="001A336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F712C2" w:rsidRPr="009B5FA1" w:rsidTr="009A5BED">
        <w:tc>
          <w:tcPr>
            <w:tcW w:w="0" w:type="auto"/>
          </w:tcPr>
          <w:p w:rsidR="00F712C2" w:rsidRPr="009B5FA1" w:rsidRDefault="00F712C2" w:rsidP="00C62A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1115</w:t>
            </w:r>
          </w:p>
        </w:tc>
        <w:tc>
          <w:tcPr>
            <w:tcW w:w="0" w:type="auto"/>
          </w:tcPr>
          <w:p w:rsidR="00F712C2" w:rsidRPr="009B5FA1" w:rsidRDefault="00F712C2" w:rsidP="00C62A2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 на наследство</w:t>
            </w: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F712C2" w:rsidRPr="009B5FA1" w:rsidRDefault="00F712C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F712C2" w:rsidRPr="009B5FA1" w:rsidRDefault="00F712C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F712C2" w:rsidRPr="009B5FA1" w:rsidRDefault="001A336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BB5CA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C6185A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C6185A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DC246E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-заявления – 0 / 0 / </w:t>
      </w:r>
      <w:r w:rsidR="00F65925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F6592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F6592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C246E">
        <w:rPr>
          <w:rFonts w:ascii="Times New Roman" w:eastAsia="Times New Roman" w:hAnsi="Times New Roman" w:cs="Times New Roman"/>
          <w:bCs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F6592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F6592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Николаевка 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17D6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7E6F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Малая Старинка - 0</w:t>
      </w:r>
      <w:r w:rsidR="00B57E6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875EC">
        <w:rPr>
          <w:rFonts w:ascii="Times New Roman" w:eastAsia="Times New Roman" w:hAnsi="Times New Roman" w:cs="Times New Roman"/>
          <w:sz w:val="24"/>
          <w:szCs w:val="24"/>
        </w:rPr>
        <w:t>оплата ЖКХ, взносов на капремонт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FB3DC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47D4D">
        <w:rPr>
          <w:rFonts w:ascii="Times New Roman" w:eastAsia="Times New Roman" w:hAnsi="Times New Roman" w:cs="Times New Roman"/>
          <w:sz w:val="24"/>
          <w:szCs w:val="24"/>
        </w:rPr>
        <w:t>скос травы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17D69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1118D9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1875EC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FB3D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17D6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875E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%) / – </w:t>
      </w:r>
      <w:r w:rsidR="00147D4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147D4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0 %) / </w:t>
      </w:r>
      <w:r w:rsidR="00147D4D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47D4D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4A4" w:rsidRDefault="006644A4" w:rsidP="00F979F0">
      <w:pPr>
        <w:spacing w:after="0" w:line="240" w:lineRule="auto"/>
      </w:pPr>
      <w:r>
        <w:separator/>
      </w:r>
    </w:p>
  </w:endnote>
  <w:endnote w:type="continuationSeparator" w:id="1">
    <w:p w:rsidR="006644A4" w:rsidRDefault="006644A4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4A4" w:rsidRDefault="006644A4" w:rsidP="00F979F0">
      <w:pPr>
        <w:spacing w:after="0" w:line="240" w:lineRule="auto"/>
      </w:pPr>
      <w:r>
        <w:separator/>
      </w:r>
    </w:p>
  </w:footnote>
  <w:footnote w:type="continuationSeparator" w:id="1">
    <w:p w:rsidR="006644A4" w:rsidRDefault="006644A4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6C0C2D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E17D69">
          <w:rPr>
            <w:noProof/>
          </w:rPr>
          <w:t>2</w:t>
        </w:r>
        <w:r>
          <w:fldChar w:fldCharType="end"/>
        </w:r>
      </w:p>
    </w:sdtContent>
  </w:sdt>
  <w:p w:rsidR="00E54A06" w:rsidRDefault="006644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5B"/>
    <w:rsid w:val="0007265C"/>
    <w:rsid w:val="00087BD5"/>
    <w:rsid w:val="000A3C74"/>
    <w:rsid w:val="000A6CEC"/>
    <w:rsid w:val="000E130F"/>
    <w:rsid w:val="001118D9"/>
    <w:rsid w:val="00147D4D"/>
    <w:rsid w:val="00185FF1"/>
    <w:rsid w:val="001875EC"/>
    <w:rsid w:val="00192C8E"/>
    <w:rsid w:val="001A336F"/>
    <w:rsid w:val="00201ED8"/>
    <w:rsid w:val="00233AFF"/>
    <w:rsid w:val="00314E20"/>
    <w:rsid w:val="00342B36"/>
    <w:rsid w:val="00342D49"/>
    <w:rsid w:val="0034687F"/>
    <w:rsid w:val="003511D6"/>
    <w:rsid w:val="00383159"/>
    <w:rsid w:val="003A719F"/>
    <w:rsid w:val="003C1F12"/>
    <w:rsid w:val="003D1F7F"/>
    <w:rsid w:val="004112C8"/>
    <w:rsid w:val="00431035"/>
    <w:rsid w:val="00447ED0"/>
    <w:rsid w:val="00466346"/>
    <w:rsid w:val="004870DA"/>
    <w:rsid w:val="004B5480"/>
    <w:rsid w:val="004F50F1"/>
    <w:rsid w:val="00587E66"/>
    <w:rsid w:val="005F4250"/>
    <w:rsid w:val="006063F3"/>
    <w:rsid w:val="00614159"/>
    <w:rsid w:val="006262A6"/>
    <w:rsid w:val="00635EB5"/>
    <w:rsid w:val="006406B6"/>
    <w:rsid w:val="006621D7"/>
    <w:rsid w:val="006644A4"/>
    <w:rsid w:val="006C0C2D"/>
    <w:rsid w:val="007035A7"/>
    <w:rsid w:val="007044E2"/>
    <w:rsid w:val="007079BF"/>
    <w:rsid w:val="00761512"/>
    <w:rsid w:val="007969FD"/>
    <w:rsid w:val="007A7AEF"/>
    <w:rsid w:val="008159D8"/>
    <w:rsid w:val="008761FE"/>
    <w:rsid w:val="008A109D"/>
    <w:rsid w:val="008F6560"/>
    <w:rsid w:val="00902D0E"/>
    <w:rsid w:val="00924244"/>
    <w:rsid w:val="00930738"/>
    <w:rsid w:val="009B5FA1"/>
    <w:rsid w:val="00A376DC"/>
    <w:rsid w:val="00A42A91"/>
    <w:rsid w:val="00A52900"/>
    <w:rsid w:val="00A66C2B"/>
    <w:rsid w:val="00A9523B"/>
    <w:rsid w:val="00A95C7F"/>
    <w:rsid w:val="00AB4D90"/>
    <w:rsid w:val="00AC285A"/>
    <w:rsid w:val="00AC6EFF"/>
    <w:rsid w:val="00B5333B"/>
    <w:rsid w:val="00B57E6F"/>
    <w:rsid w:val="00B61100"/>
    <w:rsid w:val="00B628FF"/>
    <w:rsid w:val="00B6456F"/>
    <w:rsid w:val="00BB5CA9"/>
    <w:rsid w:val="00BF364A"/>
    <w:rsid w:val="00C06D31"/>
    <w:rsid w:val="00C6185A"/>
    <w:rsid w:val="00C742BB"/>
    <w:rsid w:val="00CC0189"/>
    <w:rsid w:val="00CC17F6"/>
    <w:rsid w:val="00CD4582"/>
    <w:rsid w:val="00D05503"/>
    <w:rsid w:val="00D25C05"/>
    <w:rsid w:val="00D3441B"/>
    <w:rsid w:val="00D428CF"/>
    <w:rsid w:val="00D75EB6"/>
    <w:rsid w:val="00DC246E"/>
    <w:rsid w:val="00DD3EE0"/>
    <w:rsid w:val="00DF53C1"/>
    <w:rsid w:val="00E17D69"/>
    <w:rsid w:val="00E22236"/>
    <w:rsid w:val="00E3725D"/>
    <w:rsid w:val="00E5035B"/>
    <w:rsid w:val="00E9678E"/>
    <w:rsid w:val="00EA3578"/>
    <w:rsid w:val="00F65925"/>
    <w:rsid w:val="00F712C2"/>
    <w:rsid w:val="00F979F0"/>
    <w:rsid w:val="00FB3DC1"/>
    <w:rsid w:val="00FB5C05"/>
    <w:rsid w:val="00FF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2024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hape val="box"/>
        <c:axId val="109815680"/>
        <c:axId val="109817216"/>
        <c:axId val="0"/>
      </c:bar3DChart>
      <c:catAx>
        <c:axId val="109815680"/>
        <c:scaling>
          <c:orientation val="minMax"/>
        </c:scaling>
        <c:axPos val="b"/>
        <c:tickLblPos val="nextTo"/>
        <c:crossAx val="109817216"/>
        <c:crosses val="autoZero"/>
        <c:auto val="1"/>
        <c:lblAlgn val="ctr"/>
        <c:lblOffset val="100"/>
      </c:catAx>
      <c:valAx>
        <c:axId val="1098172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9815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947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2024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обращения, заявления граждан</c:v>
                </c:pt>
                <c:pt idx="1">
                  <c:v>финансы</c:v>
                </c:pt>
                <c:pt idx="2">
                  <c:v>жилищно-коммунальная сфера</c:v>
                </c:pt>
                <c:pt idx="3">
                  <c:v>градостроительство и архитектура</c:v>
                </c:pt>
                <c:pt idx="4">
                  <c:v>безопасность, законность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обращения, заявления граждан</c:v>
                </c:pt>
                <c:pt idx="1">
                  <c:v>финансы</c:v>
                </c:pt>
                <c:pt idx="2">
                  <c:v>жилищно-коммунальная сфера</c:v>
                </c:pt>
                <c:pt idx="3">
                  <c:v>градостроительство и архитектура</c:v>
                </c:pt>
                <c:pt idx="4">
                  <c:v>безопасность, законность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обращения, заявления граждан</c:v>
                </c:pt>
                <c:pt idx="1">
                  <c:v>финансы</c:v>
                </c:pt>
                <c:pt idx="2">
                  <c:v>жилищно-коммунальная сфера</c:v>
                </c:pt>
                <c:pt idx="3">
                  <c:v>градостроительство и архитектура</c:v>
                </c:pt>
                <c:pt idx="4">
                  <c:v>безопасность, законность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09997440"/>
        <c:axId val="110052480"/>
        <c:axId val="0"/>
      </c:bar3DChart>
      <c:catAx>
        <c:axId val="109997440"/>
        <c:scaling>
          <c:orientation val="minMax"/>
        </c:scaling>
        <c:axPos val="b"/>
        <c:numFmt formatCode="General" sourceLinked="1"/>
        <c:tickLblPos val="nextTo"/>
        <c:crossAx val="110052480"/>
        <c:crosses val="autoZero"/>
        <c:auto val="1"/>
        <c:lblAlgn val="ctr"/>
        <c:lblOffset val="100"/>
      </c:catAx>
      <c:valAx>
        <c:axId val="1100524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9997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предложения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предложения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предложения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hape val="box"/>
        <c:axId val="134119424"/>
        <c:axId val="134411776"/>
        <c:axId val="0"/>
      </c:bar3DChart>
      <c:catAx>
        <c:axId val="134119424"/>
        <c:scaling>
          <c:orientation val="minMax"/>
        </c:scaling>
        <c:axPos val="b"/>
        <c:tickLblPos val="nextTo"/>
        <c:crossAx val="134411776"/>
        <c:crosses val="autoZero"/>
        <c:auto val="1"/>
        <c:lblAlgn val="ctr"/>
        <c:lblOffset val="100"/>
      </c:catAx>
      <c:valAx>
        <c:axId val="1344117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4119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037"/>
          <c:w val="0.31172471013615238"/>
          <c:h val="0.34711308369985627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9063168"/>
        <c:axId val="129069056"/>
        <c:axId val="0"/>
      </c:bar3DChart>
      <c:catAx>
        <c:axId val="129063168"/>
        <c:scaling>
          <c:orientation val="minMax"/>
        </c:scaling>
        <c:axPos val="b"/>
        <c:tickLblPos val="nextTo"/>
        <c:crossAx val="129069056"/>
        <c:crosses val="autoZero"/>
        <c:auto val="1"/>
        <c:lblAlgn val="ctr"/>
        <c:lblOffset val="100"/>
      </c:catAx>
      <c:valAx>
        <c:axId val="1290690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9063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8026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70</cp:revision>
  <dcterms:created xsi:type="dcterms:W3CDTF">2019-03-01T07:28:00Z</dcterms:created>
  <dcterms:modified xsi:type="dcterms:W3CDTF">2024-06-28T07:33:00Z</dcterms:modified>
</cp:coreProperties>
</file>