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 – статистический обзор о количестве, тематике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124873" w:rsidRDefault="00124873" w:rsidP="00124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тябрь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2019 года / в сравнении 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сентябрё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</w:t>
      </w:r>
      <w:r w:rsidR="001051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2019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E64EE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ок</w:t>
      </w:r>
      <w:r w:rsidR="00DE4A6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тябрём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2018 года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E64EEF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DE4A6D">
        <w:rPr>
          <w:rFonts w:ascii="Times New Roman" w:eastAsia="Times New Roman" w:hAnsi="Times New Roman" w:cs="Times New Roman"/>
          <w:sz w:val="24"/>
          <w:szCs w:val="24"/>
        </w:rPr>
        <w:t>тябрь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2019 года поступило </w:t>
      </w:r>
      <w:r w:rsidR="00FA76B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1C2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449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835B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обращений граждан, в том числе: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 0 / 0;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B794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527B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B7941">
        <w:rPr>
          <w:rFonts w:ascii="Times New Roman" w:eastAsia="Times New Roman" w:hAnsi="Times New Roman" w:cs="Times New Roman"/>
          <w:sz w:val="24"/>
          <w:szCs w:val="24"/>
        </w:rPr>
        <w:t xml:space="preserve">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40360" cy="1835624"/>
            <wp:effectExtent l="19050" t="0" r="2214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D0371" w:rsidRDefault="008D0371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0" w:type="auto"/>
        <w:tblLook w:val="04A0"/>
      </w:tblPr>
      <w:tblGrid>
        <w:gridCol w:w="546"/>
        <w:gridCol w:w="6429"/>
        <w:gridCol w:w="1455"/>
        <w:gridCol w:w="1104"/>
        <w:gridCol w:w="1455"/>
      </w:tblGrid>
      <w:tr w:rsidR="00124873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124873">
            <w:pPr>
              <w:jc w:val="center"/>
              <w:rPr>
                <w:rFonts w:ascii="Times New Roman" w:hAnsi="Times New Roman" w:cs="Times New Roman"/>
              </w:rPr>
            </w:pPr>
            <w:r w:rsidRPr="00C323BF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471F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</w:t>
            </w:r>
            <w:r w:rsidR="003A209C">
              <w:rPr>
                <w:rFonts w:ascii="Times New Roman" w:eastAsia="Times New Roman" w:hAnsi="Times New Roman" w:cs="Times New Roman"/>
              </w:rPr>
              <w:t>тябрь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 xml:space="preserve">, 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471F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,</w:t>
            </w:r>
          </w:p>
          <w:p w:rsidR="00124873" w:rsidRPr="00C323BF" w:rsidRDefault="001248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201</w:t>
            </w:r>
            <w:r w:rsidR="001051EF" w:rsidRPr="00C323B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873" w:rsidRPr="00C323BF" w:rsidRDefault="00471F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</w:t>
            </w:r>
            <w:r w:rsidR="003A209C">
              <w:rPr>
                <w:rFonts w:ascii="Times New Roman" w:eastAsia="Times New Roman" w:hAnsi="Times New Roman" w:cs="Times New Roman"/>
              </w:rPr>
              <w:t>тябрь</w:t>
            </w:r>
            <w:r w:rsidR="00124873" w:rsidRPr="00C323BF">
              <w:rPr>
                <w:rFonts w:ascii="Times New Roman" w:eastAsia="Times New Roman" w:hAnsi="Times New Roman" w:cs="Times New Roman"/>
              </w:rPr>
              <w:t>, 2018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 xml:space="preserve">Хозяйственная деятельность: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F47D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09572A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 xml:space="preserve">Подготовка и прохождение осенне-зимнего периода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72A" w:rsidRPr="00C323BF" w:rsidRDefault="0009572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Доступ к сети местной телефонной связи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14E22" w:rsidP="001A2B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1829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1D1829" w:rsidP="00E6550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Сельское хозяйство:</w:t>
            </w: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 xml:space="preserve"> Ненадлежащее содержание домашних животных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471F45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829" w:rsidRPr="00C323BF" w:rsidRDefault="00F47DFA" w:rsidP="00E65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Жилищно-коммунальная сфера: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23BF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Жилищный фонд: Вопросы частного домовладения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хозяйство: ремонт муниципального жилищного фонда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Эксплуатация и сохранность автодорог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3B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D549F7" w:rsidP="008B08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9F7" w:rsidRPr="00C323BF" w:rsidRDefault="003A209C" w:rsidP="005B0DE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549F7" w:rsidRPr="00C323BF" w:rsidTr="0012487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D549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D549F7" w:rsidP="00E6550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323BF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471F45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9F7" w:rsidRPr="00C323BF" w:rsidRDefault="003A209C" w:rsidP="00E655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48735" cy="1869743"/>
            <wp:effectExtent l="19050" t="0" r="23315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CFA" w:rsidRDefault="00F20CFA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-заявления –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037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 xml:space="preserve">0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124873" w:rsidRDefault="001D6801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0E4C8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562100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24873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4873" w:rsidRDefault="00124873" w:rsidP="00124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30622" cy="1844192"/>
            <wp:effectExtent l="19050" t="0" r="17628" b="3658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4873" w:rsidRDefault="00124873" w:rsidP="0012487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Николаевка 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Малая Старинка - 0.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7A53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осенне-зимнего периода  – </w:t>
      </w:r>
      <w:r w:rsidR="009044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24DC">
        <w:rPr>
          <w:rFonts w:ascii="Times New Roman" w:eastAsia="Times New Roman" w:hAnsi="Times New Roman" w:cs="Times New Roman"/>
          <w:sz w:val="24"/>
          <w:szCs w:val="24"/>
        </w:rPr>
        <w:t xml:space="preserve"> обращение;</w:t>
      </w:r>
    </w:p>
    <w:p w:rsidR="00124873" w:rsidRDefault="00BF24DC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доступ к </w:t>
      </w:r>
      <w:r w:rsidR="00FF6BDC">
        <w:rPr>
          <w:rFonts w:ascii="Times New Roman" w:eastAsia="Times New Roman" w:hAnsi="Times New Roman" w:cs="Times New Roman"/>
          <w:bCs/>
          <w:sz w:val="24"/>
          <w:szCs w:val="24"/>
        </w:rPr>
        <w:t>сети местной телефонной сети - 0</w:t>
      </w:r>
      <w:r w:rsidR="0054675B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обращение;</w:t>
      </w:r>
    </w:p>
    <w:p w:rsidR="0054675B" w:rsidRDefault="0054675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ненадлежащее со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держание животных - 0</w:t>
      </w:r>
      <w:r w:rsidR="002F558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обращения;</w:t>
      </w:r>
    </w:p>
    <w:p w:rsidR="002F5587" w:rsidRDefault="002F5587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содержание домашних животных - 0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обращение.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="005A7A5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BB43B3">
        <w:rPr>
          <w:rFonts w:ascii="Times New Roman" w:eastAsia="Times New Roman" w:hAnsi="Times New Roman" w:cs="Times New Roman"/>
          <w:bCs/>
          <w:sz w:val="24"/>
          <w:szCs w:val="24"/>
        </w:rPr>
        <w:t>0 %) /  0</w:t>
      </w:r>
      <w:r w:rsidR="00635BD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2E45EF">
        <w:rPr>
          <w:rFonts w:ascii="Times New Roman" w:eastAsia="Times New Roman" w:hAnsi="Times New Roman" w:cs="Times New Roman"/>
          <w:bCs/>
          <w:sz w:val="24"/>
          <w:szCs w:val="24"/>
        </w:rPr>
        <w:t>0 %) / 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0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3" w:rsidRDefault="00124873" w:rsidP="00124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97425" cy="2272665"/>
            <wp:effectExtent l="19050" t="0" r="222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BB" w:rsidRDefault="00B862BB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124873" w:rsidRDefault="00124873" w:rsidP="00124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124873" w:rsidSect="001051EF">
      <w:pgSz w:w="11906" w:h="16838"/>
      <w:pgMar w:top="284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4873"/>
    <w:rsid w:val="0009572A"/>
    <w:rsid w:val="000A7E5A"/>
    <w:rsid w:val="000D1C2A"/>
    <w:rsid w:val="000E4C84"/>
    <w:rsid w:val="000F231A"/>
    <w:rsid w:val="001051EF"/>
    <w:rsid w:val="00124873"/>
    <w:rsid w:val="00153DCF"/>
    <w:rsid w:val="00172A81"/>
    <w:rsid w:val="00196DD4"/>
    <w:rsid w:val="001B4C37"/>
    <w:rsid w:val="001D1829"/>
    <w:rsid w:val="001D6801"/>
    <w:rsid w:val="00212F43"/>
    <w:rsid w:val="002E45EF"/>
    <w:rsid w:val="002F5587"/>
    <w:rsid w:val="0030577C"/>
    <w:rsid w:val="003A209C"/>
    <w:rsid w:val="00414E22"/>
    <w:rsid w:val="00436AAB"/>
    <w:rsid w:val="00461C28"/>
    <w:rsid w:val="00471F45"/>
    <w:rsid w:val="004B7941"/>
    <w:rsid w:val="004D5112"/>
    <w:rsid w:val="00527BD0"/>
    <w:rsid w:val="0054675B"/>
    <w:rsid w:val="00562100"/>
    <w:rsid w:val="005A7A53"/>
    <w:rsid w:val="006155F5"/>
    <w:rsid w:val="00635BD7"/>
    <w:rsid w:val="00673149"/>
    <w:rsid w:val="0067687C"/>
    <w:rsid w:val="00686A93"/>
    <w:rsid w:val="006935EF"/>
    <w:rsid w:val="007C51B8"/>
    <w:rsid w:val="008863BC"/>
    <w:rsid w:val="00892D60"/>
    <w:rsid w:val="008D0371"/>
    <w:rsid w:val="008D1AD7"/>
    <w:rsid w:val="009044B1"/>
    <w:rsid w:val="009E7F07"/>
    <w:rsid w:val="00A16FCF"/>
    <w:rsid w:val="00A31745"/>
    <w:rsid w:val="00A835B3"/>
    <w:rsid w:val="00AA71EE"/>
    <w:rsid w:val="00B53C52"/>
    <w:rsid w:val="00B862BB"/>
    <w:rsid w:val="00BB43B3"/>
    <w:rsid w:val="00BD4EEB"/>
    <w:rsid w:val="00BE3AF1"/>
    <w:rsid w:val="00BF24DC"/>
    <w:rsid w:val="00C323BF"/>
    <w:rsid w:val="00C34624"/>
    <w:rsid w:val="00CA0F82"/>
    <w:rsid w:val="00CE06A0"/>
    <w:rsid w:val="00D278A2"/>
    <w:rsid w:val="00D35827"/>
    <w:rsid w:val="00D549F7"/>
    <w:rsid w:val="00DE4A6D"/>
    <w:rsid w:val="00E00852"/>
    <w:rsid w:val="00E15047"/>
    <w:rsid w:val="00E3711E"/>
    <w:rsid w:val="00E6047F"/>
    <w:rsid w:val="00E64EEF"/>
    <w:rsid w:val="00EA2449"/>
    <w:rsid w:val="00F20CFA"/>
    <w:rsid w:val="00F47DFA"/>
    <w:rsid w:val="00FA76B7"/>
    <w:rsid w:val="00FC1022"/>
    <w:rsid w:val="00FD5E63"/>
    <w:rsid w:val="00FF627B"/>
    <w:rsid w:val="00FF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0268416"/>
        <c:axId val="90288896"/>
        <c:axId val="0"/>
      </c:bar3DChart>
      <c:catAx>
        <c:axId val="90268416"/>
        <c:scaling>
          <c:orientation val="minMax"/>
        </c:scaling>
        <c:axPos val="b"/>
        <c:tickLblPos val="nextTo"/>
        <c:crossAx val="90288896"/>
        <c:crosses val="autoZero"/>
        <c:auto val="1"/>
        <c:lblAlgn val="ctr"/>
        <c:lblOffset val="100"/>
      </c:catAx>
      <c:valAx>
        <c:axId val="902888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0268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56289395742061"/>
          <c:y val="0.38590038047007463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Хозяйственная деятельность</c:v>
                </c:pt>
                <c:pt idx="1">
                  <c:v>Сельское хозяйство</c:v>
                </c:pt>
                <c:pt idx="2">
                  <c:v>Жилищно-коммунальная сфера</c:v>
                </c:pt>
                <c:pt idx="3">
                  <c:v>Транспорт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138624"/>
        <c:axId val="106140416"/>
        <c:axId val="0"/>
      </c:bar3DChart>
      <c:catAx>
        <c:axId val="106138624"/>
        <c:scaling>
          <c:orientation val="minMax"/>
        </c:scaling>
        <c:axPos val="b"/>
        <c:numFmt formatCode="General" sourceLinked="1"/>
        <c:tickLblPos val="nextTo"/>
        <c:crossAx val="106140416"/>
        <c:crosses val="autoZero"/>
        <c:auto val="1"/>
        <c:lblAlgn val="ctr"/>
        <c:lblOffset val="100"/>
      </c:catAx>
      <c:valAx>
        <c:axId val="1061404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138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77616603030871"/>
          <c:y val="0.19556794975990521"/>
          <c:w val="0.23788422697921788"/>
          <c:h val="0.4043063672387063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9381504"/>
        <c:axId val="109432832"/>
        <c:axId val="0"/>
      </c:bar3DChart>
      <c:catAx>
        <c:axId val="109381504"/>
        <c:scaling>
          <c:orientation val="minMax"/>
        </c:scaling>
        <c:axPos val="b"/>
        <c:tickLblPos val="nextTo"/>
        <c:crossAx val="109432832"/>
        <c:crosses val="autoZero"/>
        <c:auto val="1"/>
        <c:lblAlgn val="ctr"/>
        <c:lblOffset val="100"/>
      </c:catAx>
      <c:valAx>
        <c:axId val="10943283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381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31"/>
          <c:w val="0.31172471013615238"/>
          <c:h val="0.4298292272020706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сентябрь, 2019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октябрь, 2018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4355072"/>
        <c:axId val="74356608"/>
        <c:axId val="0"/>
      </c:bar3DChart>
      <c:catAx>
        <c:axId val="74355072"/>
        <c:scaling>
          <c:orientation val="minMax"/>
        </c:scaling>
        <c:axPos val="b"/>
        <c:tickLblPos val="nextTo"/>
        <c:crossAx val="74356608"/>
        <c:crosses val="autoZero"/>
        <c:auto val="1"/>
        <c:lblAlgn val="ctr"/>
        <c:lblOffset val="100"/>
      </c:catAx>
      <c:valAx>
        <c:axId val="743566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4355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963209430059042"/>
          <c:y val="0.27278179913609452"/>
          <c:w val="0.24036790569941174"/>
          <c:h val="0.51305405768118229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58</cp:revision>
  <dcterms:created xsi:type="dcterms:W3CDTF">2019-03-01T07:50:00Z</dcterms:created>
  <dcterms:modified xsi:type="dcterms:W3CDTF">2019-12-09T02:11:00Z</dcterms:modified>
</cp:coreProperties>
</file>