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FC6F57" w:rsidRPr="00B920D0" w:rsidRDefault="00FC6F57" w:rsidP="00FC6F57">
      <w:pPr>
        <w:pStyle w:val="20"/>
        <w:shd w:val="clear" w:color="auto" w:fill="auto"/>
        <w:tabs>
          <w:tab w:val="left" w:leader="underscore" w:pos="7877"/>
        </w:tabs>
        <w:spacing w:after="0" w:line="240" w:lineRule="auto"/>
        <w:jc w:val="center"/>
        <w:rPr>
          <w:b/>
          <w:sz w:val="24"/>
          <w:szCs w:val="24"/>
        </w:rPr>
      </w:pPr>
      <w:bookmarkStart w:id="0" w:name="bookmark0"/>
      <w:r w:rsidRPr="00B920D0">
        <w:rPr>
          <w:b/>
          <w:sz w:val="24"/>
          <w:szCs w:val="24"/>
        </w:rPr>
        <w:t>АДМИНИСТРАЦИЯ НИКОЛАЕВСКОГО СЕЛЬСОВЕТА</w:t>
      </w:r>
      <w:bookmarkEnd w:id="0"/>
    </w:p>
    <w:p w:rsidR="00FC6F57" w:rsidRPr="00B920D0" w:rsidRDefault="00FC6F57" w:rsidP="00FC6F57">
      <w:pPr>
        <w:pStyle w:val="22"/>
        <w:shd w:val="clear" w:color="auto" w:fill="auto"/>
        <w:spacing w:before="0" w:after="0" w:line="240" w:lineRule="auto"/>
        <w:ind w:right="96"/>
        <w:rPr>
          <w:b/>
          <w:sz w:val="24"/>
          <w:szCs w:val="24"/>
        </w:rPr>
      </w:pPr>
      <w:r w:rsidRPr="00B920D0">
        <w:rPr>
          <w:b/>
          <w:sz w:val="24"/>
          <w:szCs w:val="24"/>
        </w:rPr>
        <w:t xml:space="preserve">ТАТАРСКОГО РАЙОНА </w:t>
      </w:r>
      <w:r w:rsidRPr="00B920D0">
        <w:rPr>
          <w:rStyle w:val="213pt"/>
        </w:rPr>
        <w:t>НОВОСИБИРСКОЙ ОБЛАСТИ</w:t>
      </w:r>
    </w:p>
    <w:p w:rsidR="00FC6F57" w:rsidRDefault="00FC6F57" w:rsidP="00FC6F57">
      <w:pPr>
        <w:pStyle w:val="20"/>
        <w:shd w:val="clear" w:color="auto" w:fill="auto"/>
        <w:spacing w:after="0" w:line="240" w:lineRule="auto"/>
        <w:ind w:left="20" w:right="96" w:firstLine="680"/>
        <w:jc w:val="center"/>
        <w:rPr>
          <w:sz w:val="24"/>
          <w:szCs w:val="24"/>
        </w:rPr>
      </w:pPr>
      <w:bookmarkStart w:id="1" w:name="bookmark1"/>
    </w:p>
    <w:p w:rsidR="00FC6F57" w:rsidRPr="00B920D0" w:rsidRDefault="00FC6F57" w:rsidP="00FC6F57">
      <w:pPr>
        <w:pStyle w:val="20"/>
        <w:shd w:val="clear" w:color="auto" w:fill="auto"/>
        <w:spacing w:after="0" w:line="240" w:lineRule="auto"/>
        <w:ind w:left="20" w:right="96" w:firstLine="680"/>
        <w:jc w:val="center"/>
        <w:rPr>
          <w:b/>
          <w:sz w:val="24"/>
          <w:szCs w:val="24"/>
        </w:rPr>
      </w:pPr>
      <w:r w:rsidRPr="00B920D0">
        <w:rPr>
          <w:b/>
          <w:sz w:val="24"/>
          <w:szCs w:val="24"/>
        </w:rPr>
        <w:t>ПОСТАНОВЛЕНИЕ</w:t>
      </w:r>
      <w:bookmarkEnd w:id="1"/>
    </w:p>
    <w:p w:rsidR="00FC6F57" w:rsidRPr="00C83AD7" w:rsidRDefault="00FC6F57" w:rsidP="00FC6F57">
      <w:pPr>
        <w:pStyle w:val="23"/>
        <w:shd w:val="clear" w:color="auto" w:fill="auto"/>
        <w:tabs>
          <w:tab w:val="left" w:pos="8415"/>
        </w:tabs>
        <w:spacing w:before="0" w:after="0" w:line="240" w:lineRule="auto"/>
        <w:ind w:left="20" w:firstLine="680"/>
        <w:rPr>
          <w:sz w:val="24"/>
          <w:szCs w:val="24"/>
        </w:rPr>
      </w:pPr>
      <w:r>
        <w:rPr>
          <w:sz w:val="24"/>
          <w:szCs w:val="24"/>
        </w:rPr>
        <w:t>24 мая 2019</w:t>
      </w:r>
      <w:r w:rsidRPr="00C83AD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30</w:t>
      </w:r>
    </w:p>
    <w:p w:rsidR="00FC6F57" w:rsidRDefault="00FC6F57" w:rsidP="00FC6F57">
      <w:pPr>
        <w:pStyle w:val="22"/>
        <w:shd w:val="clear" w:color="auto" w:fill="auto"/>
        <w:spacing w:before="0" w:after="0" w:line="240" w:lineRule="auto"/>
        <w:ind w:left="20" w:right="96" w:firstLine="680"/>
        <w:rPr>
          <w:sz w:val="24"/>
          <w:szCs w:val="24"/>
        </w:rPr>
      </w:pPr>
      <w:r w:rsidRPr="00C83AD7">
        <w:rPr>
          <w:sz w:val="24"/>
          <w:szCs w:val="24"/>
        </w:rPr>
        <w:t>с. Николаевка</w:t>
      </w:r>
    </w:p>
    <w:p w:rsidR="00FC6F57" w:rsidRPr="00C83AD7" w:rsidRDefault="00FC6F57" w:rsidP="00FC6F57">
      <w:pPr>
        <w:pStyle w:val="22"/>
        <w:shd w:val="clear" w:color="auto" w:fill="auto"/>
        <w:spacing w:before="0" w:after="0" w:line="240" w:lineRule="auto"/>
        <w:ind w:left="20" w:right="96" w:firstLine="680"/>
        <w:rPr>
          <w:sz w:val="24"/>
          <w:szCs w:val="24"/>
        </w:rPr>
      </w:pPr>
    </w:p>
    <w:p w:rsidR="00FC6F57" w:rsidRPr="00B920D0" w:rsidRDefault="00FC6F57" w:rsidP="00FC6F57">
      <w:pPr>
        <w:pStyle w:val="23"/>
        <w:shd w:val="clear" w:color="auto" w:fill="auto"/>
        <w:spacing w:before="0" w:after="0" w:line="240" w:lineRule="auto"/>
        <w:ind w:left="20" w:right="-1" w:hanging="20"/>
        <w:jc w:val="center"/>
        <w:rPr>
          <w:b/>
          <w:sz w:val="24"/>
          <w:szCs w:val="24"/>
        </w:rPr>
      </w:pPr>
      <w:r w:rsidRPr="00B920D0">
        <w:rPr>
          <w:b/>
          <w:sz w:val="24"/>
          <w:szCs w:val="24"/>
        </w:rPr>
        <w:t>Об утверждении административного регламента предоставления муниципальной</w:t>
      </w:r>
      <w:r w:rsidRPr="00B920D0">
        <w:rPr>
          <w:b/>
          <w:sz w:val="24"/>
          <w:szCs w:val="24"/>
        </w:rPr>
        <w:br/>
        <w:t>услуги по предоставлению участка земли для погребения умершего</w:t>
      </w:r>
    </w:p>
    <w:p w:rsidR="00FC6F57" w:rsidRPr="00C83AD7" w:rsidRDefault="00FC6F57" w:rsidP="00FC6F57">
      <w:pPr>
        <w:pStyle w:val="20"/>
        <w:shd w:val="clear" w:color="auto" w:fill="auto"/>
        <w:spacing w:after="0" w:line="240" w:lineRule="auto"/>
        <w:ind w:left="9160" w:firstLine="680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Руководствуясь Федеральным законом от 27.07.2010 № 210-ФЗ «Об</w:t>
      </w:r>
      <w:r w:rsidRPr="00C83AD7">
        <w:rPr>
          <w:sz w:val="24"/>
          <w:szCs w:val="24"/>
        </w:rPr>
        <w:br/>
        <w:t>организации предоставления государственных и муниципальных услуг»,</w:t>
      </w:r>
      <w:r w:rsidRPr="00C83AD7">
        <w:rPr>
          <w:sz w:val="24"/>
          <w:szCs w:val="24"/>
        </w:rPr>
        <w:br/>
        <w:t>Федеральным законом от 06.10.2003 № 1Э1-ФЗ «Об общих принципах</w:t>
      </w:r>
      <w:r w:rsidRPr="00C83AD7">
        <w:rPr>
          <w:sz w:val="24"/>
          <w:szCs w:val="24"/>
        </w:rPr>
        <w:br/>
        <w:t>организации местного самоуправления в Российской Федерации»,</w:t>
      </w:r>
      <w:r w:rsidRPr="00C83AD7">
        <w:rPr>
          <w:sz w:val="24"/>
          <w:szCs w:val="24"/>
        </w:rPr>
        <w:br/>
        <w:t>Федеральным законом от 12.01.1996 № 8-ФЗ «О погребении и похоронном</w:t>
      </w:r>
      <w:r w:rsidRPr="00C83AD7">
        <w:rPr>
          <w:sz w:val="24"/>
          <w:szCs w:val="24"/>
        </w:rPr>
        <w:br/>
        <w:t>деле», администрация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</w:t>
      </w:r>
      <w:r w:rsidRPr="00C83AD7">
        <w:rPr>
          <w:sz w:val="24"/>
          <w:szCs w:val="24"/>
        </w:rPr>
        <w:br/>
        <w:t>области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96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ПОСТАНОВЛЯЕТ:</w:t>
      </w:r>
    </w:p>
    <w:p w:rsidR="00FC6F57" w:rsidRPr="00C83AD7" w:rsidRDefault="00FC6F57" w:rsidP="00FC6F57">
      <w:pPr>
        <w:pStyle w:val="23"/>
        <w:numPr>
          <w:ilvl w:val="0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Утвердить административный регламент предоставления</w:t>
      </w:r>
      <w:r w:rsidRPr="00C83AD7">
        <w:rPr>
          <w:sz w:val="24"/>
          <w:szCs w:val="24"/>
        </w:rPr>
        <w:br/>
        <w:t>муниципальной услуги по предоставлению участка земли для погребения</w:t>
      </w:r>
      <w:r w:rsidRPr="00C83AD7">
        <w:rPr>
          <w:sz w:val="24"/>
          <w:szCs w:val="24"/>
        </w:rPr>
        <w:br/>
        <w:t>умершего согласно приложению к настоящему постановлению.</w:t>
      </w:r>
    </w:p>
    <w:p w:rsidR="00FC6F57" w:rsidRPr="00C83AD7" w:rsidRDefault="00FC6F57" w:rsidP="00FC6F57">
      <w:pPr>
        <w:pStyle w:val="23"/>
        <w:numPr>
          <w:ilvl w:val="0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left="20" w:right="300" w:firstLine="680"/>
        <w:rPr>
          <w:sz w:val="24"/>
          <w:szCs w:val="24"/>
        </w:rPr>
      </w:pPr>
      <w:r w:rsidRPr="00C83AD7">
        <w:rPr>
          <w:sz w:val="24"/>
          <w:szCs w:val="24"/>
        </w:rPr>
        <w:t>Опубликовать настоящее постановление в</w:t>
      </w:r>
      <w:r w:rsidRPr="00C83AD7">
        <w:rPr>
          <w:rStyle w:val="11pt"/>
          <w:sz w:val="24"/>
          <w:szCs w:val="24"/>
        </w:rPr>
        <w:t xml:space="preserve"> </w:t>
      </w:r>
      <w:r>
        <w:rPr>
          <w:rStyle w:val="11pt"/>
          <w:sz w:val="24"/>
          <w:szCs w:val="24"/>
        </w:rPr>
        <w:t>"Николаевском вестнике"</w:t>
      </w:r>
      <w:r w:rsidRPr="00C83AD7">
        <w:rPr>
          <w:sz w:val="24"/>
          <w:szCs w:val="24"/>
        </w:rPr>
        <w:t xml:space="preserve"> и разместить на оф</w:t>
      </w:r>
      <w:r>
        <w:rPr>
          <w:sz w:val="24"/>
          <w:szCs w:val="24"/>
        </w:rPr>
        <w:t xml:space="preserve">ициальном </w:t>
      </w:r>
      <w:r w:rsidRPr="00C83AD7">
        <w:rPr>
          <w:sz w:val="24"/>
          <w:szCs w:val="24"/>
        </w:rPr>
        <w:t>сайте администрации</w:t>
      </w:r>
      <w:r w:rsidRPr="00C83AD7">
        <w:rPr>
          <w:rStyle w:val="11pt"/>
          <w:sz w:val="24"/>
          <w:szCs w:val="24"/>
        </w:rPr>
        <w:t xml:space="preserve"> </w:t>
      </w:r>
      <w:r>
        <w:rPr>
          <w:rStyle w:val="11pt"/>
          <w:sz w:val="24"/>
          <w:szCs w:val="24"/>
        </w:rPr>
        <w:t>Николаевского сельсовета Татарского района</w:t>
      </w:r>
      <w:r>
        <w:rPr>
          <w:sz w:val="24"/>
          <w:szCs w:val="24"/>
        </w:rPr>
        <w:t xml:space="preserve"> Новосибирский </w:t>
      </w:r>
      <w:r w:rsidRPr="00C83AD7">
        <w:rPr>
          <w:sz w:val="24"/>
          <w:szCs w:val="24"/>
        </w:rPr>
        <w:t>области в сети «Интернет».</w:t>
      </w:r>
    </w:p>
    <w:p w:rsidR="00FC6F57" w:rsidRPr="00C83AD7" w:rsidRDefault="00FC6F57" w:rsidP="00FC6F57">
      <w:pPr>
        <w:pStyle w:val="23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left="20" w:right="96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Контроль за исполнением настоящего постановления возложить на</w:t>
      </w:r>
    </w:p>
    <w:p w:rsidR="00FC6F57" w:rsidRPr="00C83AD7" w:rsidRDefault="00FC6F57" w:rsidP="00FC6F57">
      <w:pPr>
        <w:pStyle w:val="22"/>
        <w:shd w:val="clear" w:color="auto" w:fill="auto"/>
        <w:spacing w:before="0" w:after="0" w:line="240" w:lineRule="auto"/>
        <w:ind w:left="20" w:right="300" w:firstLine="680"/>
        <w:jc w:val="left"/>
        <w:rPr>
          <w:rStyle w:val="213pt0"/>
          <w:sz w:val="24"/>
          <w:szCs w:val="24"/>
        </w:rPr>
      </w:pPr>
    </w:p>
    <w:p w:rsidR="00FC6F57" w:rsidRPr="00C83AD7" w:rsidRDefault="00FC6F57" w:rsidP="00FC6F57">
      <w:pPr>
        <w:pStyle w:val="22"/>
        <w:shd w:val="clear" w:color="auto" w:fill="auto"/>
        <w:spacing w:before="0" w:after="0" w:line="240" w:lineRule="auto"/>
        <w:ind w:left="20" w:right="300" w:firstLine="680"/>
        <w:jc w:val="left"/>
        <w:rPr>
          <w:rStyle w:val="213pt0"/>
          <w:sz w:val="24"/>
          <w:szCs w:val="24"/>
        </w:rPr>
      </w:pPr>
    </w:p>
    <w:p w:rsidR="00FC6F57" w:rsidRDefault="00FC6F57" w:rsidP="00FC6F57">
      <w:pPr>
        <w:pStyle w:val="22"/>
        <w:shd w:val="clear" w:color="auto" w:fill="auto"/>
        <w:spacing w:before="0" w:after="0" w:line="240" w:lineRule="auto"/>
        <w:ind w:left="20" w:right="300" w:firstLine="680"/>
        <w:jc w:val="left"/>
        <w:rPr>
          <w:rStyle w:val="11pt"/>
          <w:sz w:val="24"/>
          <w:szCs w:val="24"/>
        </w:rPr>
      </w:pPr>
      <w:r w:rsidRPr="00C83AD7">
        <w:rPr>
          <w:rStyle w:val="213pt0"/>
          <w:sz w:val="24"/>
          <w:szCs w:val="24"/>
        </w:rPr>
        <w:t>Глава</w:t>
      </w:r>
      <w:r w:rsidRPr="00C83AD7">
        <w:rPr>
          <w:sz w:val="24"/>
          <w:szCs w:val="24"/>
        </w:rPr>
        <w:t xml:space="preserve"> </w:t>
      </w:r>
      <w:r w:rsidRPr="00C83AD7">
        <w:rPr>
          <w:rStyle w:val="11pt"/>
          <w:sz w:val="24"/>
          <w:szCs w:val="24"/>
        </w:rPr>
        <w:t xml:space="preserve">Николаевского сельсовета </w:t>
      </w:r>
    </w:p>
    <w:p w:rsidR="00FC6F57" w:rsidRPr="00C83AD7" w:rsidRDefault="00FC6F57" w:rsidP="00FC6F57">
      <w:pPr>
        <w:pStyle w:val="22"/>
        <w:shd w:val="clear" w:color="auto" w:fill="auto"/>
        <w:spacing w:before="0" w:after="0" w:line="240" w:lineRule="auto"/>
        <w:ind w:left="20" w:right="300" w:firstLine="680"/>
        <w:jc w:val="left"/>
        <w:rPr>
          <w:sz w:val="24"/>
          <w:szCs w:val="24"/>
        </w:rPr>
      </w:pPr>
      <w:r w:rsidRPr="00C83AD7">
        <w:rPr>
          <w:rStyle w:val="11pt"/>
          <w:sz w:val="24"/>
          <w:szCs w:val="24"/>
        </w:rPr>
        <w:t>Татарского района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8550"/>
        </w:tabs>
        <w:spacing w:before="0" w:after="0" w:line="240" w:lineRule="auto"/>
        <w:ind w:left="20" w:firstLine="680"/>
        <w:rPr>
          <w:sz w:val="24"/>
          <w:szCs w:val="24"/>
        </w:rPr>
      </w:pPr>
      <w:r>
        <w:rPr>
          <w:sz w:val="24"/>
          <w:szCs w:val="24"/>
        </w:rPr>
        <w:t>Новосибирской области                                                   О.С. Прокопенко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1660" w:right="6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УТВЕРЖДЕН</w:t>
      </w:r>
      <w:r w:rsidRPr="00C83AD7">
        <w:rPr>
          <w:sz w:val="24"/>
          <w:szCs w:val="24"/>
        </w:rPr>
        <w:br/>
        <w:t>постановлением администрации</w:t>
      </w:r>
      <w:r w:rsidRPr="00C83AD7">
        <w:rPr>
          <w:sz w:val="24"/>
          <w:szCs w:val="24"/>
        </w:rPr>
        <w:br/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</w:p>
    <w:p w:rsidR="00FC6F57" w:rsidRDefault="00FC6F57" w:rsidP="00FC6F57">
      <w:pPr>
        <w:pStyle w:val="23"/>
        <w:shd w:val="clear" w:color="auto" w:fill="auto"/>
        <w:tabs>
          <w:tab w:val="left" w:leader="underscore" w:pos="7618"/>
        </w:tabs>
        <w:spacing w:before="0" w:after="0" w:line="240" w:lineRule="auto"/>
        <w:ind w:left="4325" w:right="60" w:firstLine="6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leader="underscore" w:pos="7618"/>
        </w:tabs>
        <w:spacing w:before="0" w:after="0" w:line="240" w:lineRule="auto"/>
        <w:ind w:left="4325" w:right="6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24 мая 2019 г. №30 </w:t>
      </w:r>
    </w:p>
    <w:p w:rsidR="00FC6F57" w:rsidRPr="00557D6D" w:rsidRDefault="00FC6F57" w:rsidP="00FC6F57">
      <w:pPr>
        <w:pStyle w:val="30"/>
        <w:shd w:val="clear" w:color="auto" w:fill="auto"/>
        <w:spacing w:before="0" w:line="240" w:lineRule="auto"/>
        <w:ind w:left="40" w:right="60" w:firstLine="680"/>
        <w:jc w:val="center"/>
        <w:rPr>
          <w:b/>
          <w:sz w:val="24"/>
          <w:szCs w:val="24"/>
        </w:rPr>
      </w:pPr>
      <w:r w:rsidRPr="00557D6D">
        <w:rPr>
          <w:b/>
          <w:sz w:val="24"/>
          <w:szCs w:val="24"/>
        </w:rPr>
        <w:t>АДМИНИСТРАТИВНЫЙ РЕГЛАМЕНТ</w:t>
      </w:r>
      <w:r w:rsidRPr="00557D6D">
        <w:rPr>
          <w:b/>
          <w:sz w:val="24"/>
          <w:szCs w:val="24"/>
        </w:rPr>
        <w:br/>
        <w:t>предоставления муниципальной услуги по предоставлению участка земли</w:t>
      </w:r>
    </w:p>
    <w:p w:rsidR="00FC6F57" w:rsidRPr="00557D6D" w:rsidRDefault="00FC6F57" w:rsidP="00FC6F57">
      <w:pPr>
        <w:pStyle w:val="30"/>
        <w:shd w:val="clear" w:color="auto" w:fill="auto"/>
        <w:spacing w:before="0" w:line="240" w:lineRule="auto"/>
        <w:ind w:left="3360" w:firstLine="680"/>
        <w:rPr>
          <w:b/>
          <w:sz w:val="24"/>
          <w:szCs w:val="24"/>
        </w:rPr>
      </w:pPr>
      <w:r w:rsidRPr="00557D6D">
        <w:rPr>
          <w:b/>
          <w:sz w:val="24"/>
          <w:szCs w:val="24"/>
        </w:rPr>
        <w:t>для погребения умершего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336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I. Общие положения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1.1. Административный регламент предоставления муниципальной услуги</w:t>
      </w:r>
      <w:r w:rsidRPr="00C83AD7">
        <w:rPr>
          <w:sz w:val="24"/>
          <w:szCs w:val="24"/>
        </w:rPr>
        <w:br/>
        <w:t>по предоставлению участка земли для погребения умершего (далее -</w:t>
      </w:r>
      <w:r w:rsidRPr="00C83AD7">
        <w:rPr>
          <w:sz w:val="24"/>
          <w:szCs w:val="24"/>
        </w:rPr>
        <w:br/>
        <w:t>муниципальная услуга) устанавливает порядок и стандарт предоставления</w:t>
      </w:r>
      <w:r w:rsidRPr="00C83AD7">
        <w:rPr>
          <w:sz w:val="24"/>
          <w:szCs w:val="24"/>
        </w:rPr>
        <w:br/>
        <w:t>муниципальной услуги.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40" w:right="6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2. Описание заявителей, а также</w:t>
      </w:r>
      <w:r>
        <w:rPr>
          <w:b/>
          <w:sz w:val="24"/>
          <w:szCs w:val="24"/>
        </w:rPr>
        <w:t xml:space="preserve"> физических и юридических лиц, </w:t>
      </w:r>
      <w:r w:rsidRPr="00C83AD7">
        <w:rPr>
          <w:b/>
          <w:sz w:val="24"/>
          <w:szCs w:val="24"/>
        </w:rPr>
        <w:t>имеющих право выступать от их имени при предоставлении муниципальной</w:t>
      </w:r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2.1 Заявителями на предоставление муниципальной услуги являются: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супруг, близкие родственники (дети, родители, усыновленные,</w:t>
      </w:r>
      <w:r w:rsidRPr="00C83AD7">
        <w:rPr>
          <w:sz w:val="24"/>
          <w:szCs w:val="24"/>
        </w:rPr>
        <w:br/>
        <w:t>усыновители, родные братья и родные сестры, внуки, дедушка, бабушка), иные</w:t>
      </w:r>
      <w:r w:rsidRPr="00C83AD7">
        <w:rPr>
          <w:sz w:val="24"/>
          <w:szCs w:val="24"/>
        </w:rPr>
        <w:br/>
        <w:t>родственники либо законный представитель умершего, а при отсутствии таковых</w:t>
      </w:r>
      <w:r w:rsidRPr="00C83AD7">
        <w:rPr>
          <w:sz w:val="24"/>
          <w:szCs w:val="24"/>
        </w:rPr>
        <w:br/>
        <w:t>иные лица, взявшие на себя обязанность осуществить погребение умершего,</w:t>
      </w:r>
      <w:r w:rsidRPr="00C83AD7">
        <w:rPr>
          <w:sz w:val="24"/>
          <w:szCs w:val="24"/>
        </w:rPr>
        <w:br/>
        <w:t>специализированная служба по вопросам похоронного дела, их уполномоченные</w:t>
      </w:r>
      <w:r w:rsidRPr="00C83AD7">
        <w:rPr>
          <w:sz w:val="24"/>
          <w:szCs w:val="24"/>
        </w:rPr>
        <w:br/>
        <w:t>представители (далее - заявители).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right="-1" w:firstLine="0"/>
        <w:jc w:val="center"/>
        <w:rPr>
          <w:b/>
          <w:sz w:val="24"/>
          <w:szCs w:val="24"/>
          <w:vertAlign w:val="superscript"/>
        </w:rPr>
      </w:pPr>
      <w:r w:rsidRPr="00C83AD7">
        <w:rPr>
          <w:b/>
          <w:sz w:val="24"/>
          <w:szCs w:val="24"/>
        </w:rPr>
        <w:t>3. Порядок информиро</w:t>
      </w:r>
      <w:r>
        <w:rPr>
          <w:b/>
          <w:sz w:val="24"/>
          <w:szCs w:val="24"/>
        </w:rPr>
        <w:t xml:space="preserve">вания о правилах предоставления муниципальной </w:t>
      </w:r>
      <w:r w:rsidRPr="00C83AD7">
        <w:rPr>
          <w:b/>
          <w:sz w:val="24"/>
          <w:szCs w:val="24"/>
        </w:rPr>
        <w:t>услуги</w:t>
      </w:r>
    </w:p>
    <w:p w:rsidR="00FC6F57" w:rsidRPr="00C92725" w:rsidRDefault="00FC6F57" w:rsidP="00F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C92725">
        <w:rPr>
          <w:rFonts w:ascii="Times New Roman" w:hAnsi="Times New Roman"/>
          <w:sz w:val="24"/>
          <w:szCs w:val="24"/>
        </w:rPr>
        <w:t>Информация о правилах предоставления муниципальной услуги, порядке получения инфо</w:t>
      </w:r>
      <w:r w:rsidRPr="00C92725">
        <w:rPr>
          <w:rFonts w:ascii="Times New Roman" w:hAnsi="Times New Roman"/>
          <w:sz w:val="24"/>
          <w:szCs w:val="24"/>
        </w:rPr>
        <w:t>р</w:t>
      </w:r>
      <w:r w:rsidRPr="00C92725">
        <w:rPr>
          <w:rFonts w:ascii="Times New Roman" w:hAnsi="Times New Roman"/>
          <w:sz w:val="24"/>
          <w:szCs w:val="24"/>
        </w:rPr>
        <w:t>мации по вопросам предоставления муниципальной услуги размещается:</w:t>
      </w:r>
    </w:p>
    <w:p w:rsidR="00FC6F57" w:rsidRDefault="00FC6F57" w:rsidP="00F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на информационных стендах непосредственно в администрации;</w:t>
      </w:r>
    </w:p>
    <w:p w:rsidR="00FC6F57" w:rsidRDefault="00FC6F57" w:rsidP="00F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в информационно-телекоммуникационной сети «Интернет»: на официальном сайте адм</w:t>
      </w:r>
      <w:r w:rsidRPr="00C92725">
        <w:rPr>
          <w:rFonts w:ascii="Times New Roman" w:hAnsi="Times New Roman"/>
          <w:sz w:val="24"/>
          <w:szCs w:val="24"/>
        </w:rPr>
        <w:t>и</w:t>
      </w:r>
      <w:r w:rsidRPr="00C92725">
        <w:rPr>
          <w:rFonts w:ascii="Times New Roman" w:hAnsi="Times New Roman"/>
          <w:sz w:val="24"/>
          <w:szCs w:val="24"/>
        </w:rPr>
        <w:t>нис</w:t>
      </w:r>
      <w:r>
        <w:rPr>
          <w:rFonts w:ascii="Times New Roman" w:hAnsi="Times New Roman"/>
          <w:sz w:val="24"/>
          <w:szCs w:val="24"/>
        </w:rPr>
        <w:t xml:space="preserve">трации Николаевского сельсовета </w:t>
      </w:r>
      <w:r w:rsidRPr="00DD0DE0">
        <w:rPr>
          <w:rFonts w:ascii="Times New Roman" w:hAnsi="Times New Roman"/>
          <w:sz w:val="24"/>
          <w:szCs w:val="24"/>
        </w:rPr>
        <w:t>http://adminnikol.nso.ru/</w:t>
      </w:r>
      <w:r>
        <w:rPr>
          <w:rFonts w:ascii="Times New Roman" w:hAnsi="Times New Roman"/>
          <w:sz w:val="24"/>
          <w:szCs w:val="24"/>
        </w:rPr>
        <w:t>;</w:t>
      </w:r>
    </w:p>
    <w:p w:rsidR="00FC6F57" w:rsidRPr="00C92725" w:rsidRDefault="00FC6F57" w:rsidP="00F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в средствах массовой информации;</w:t>
      </w:r>
    </w:p>
    <w:p w:rsidR="00FC6F57" w:rsidRPr="00C92725" w:rsidRDefault="00FC6F57" w:rsidP="00FC6F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в федеральной государственной информационной системе «Единый портал государстве</w:t>
      </w:r>
      <w:r w:rsidRPr="00C92725">
        <w:rPr>
          <w:rFonts w:ascii="Times New Roman" w:hAnsi="Times New Roman"/>
          <w:sz w:val="24"/>
          <w:szCs w:val="24"/>
        </w:rPr>
        <w:t>н</w:t>
      </w:r>
      <w:r w:rsidRPr="00C92725">
        <w:rPr>
          <w:rFonts w:ascii="Times New Roman" w:hAnsi="Times New Roman"/>
          <w:sz w:val="24"/>
          <w:szCs w:val="24"/>
        </w:rPr>
        <w:t>ных и муниципальных услуг (функций)» (далее – ЕПГУ) (</w:t>
      </w:r>
      <w:hyperlink r:id="rId8" w:history="1">
        <w:r w:rsidRPr="00C92725">
          <w:rPr>
            <w:rStyle w:val="ae"/>
            <w:sz w:val="24"/>
            <w:szCs w:val="24"/>
          </w:rPr>
          <w:t>www.gosuslugi.ru</w:t>
        </w:r>
      </w:hyperlink>
      <w:r w:rsidRPr="00C92725">
        <w:rPr>
          <w:rFonts w:ascii="Times New Roman" w:hAnsi="Times New Roman"/>
          <w:sz w:val="24"/>
          <w:szCs w:val="24"/>
        </w:rPr>
        <w:t>).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C92725">
        <w:rPr>
          <w:rFonts w:ascii="Times New Roman" w:hAnsi="Times New Roman"/>
          <w:sz w:val="24"/>
          <w:szCs w:val="24"/>
        </w:rPr>
        <w:t>Информирование заявителей о наименовании администрации, порядке направления обращ</w:t>
      </w:r>
      <w:r w:rsidRPr="00C92725">
        <w:rPr>
          <w:rFonts w:ascii="Times New Roman" w:hAnsi="Times New Roman"/>
          <w:sz w:val="24"/>
          <w:szCs w:val="24"/>
        </w:rPr>
        <w:t>е</w:t>
      </w:r>
      <w:r w:rsidRPr="00C92725">
        <w:rPr>
          <w:rFonts w:ascii="Times New Roman" w:hAnsi="Times New Roman"/>
          <w:sz w:val="24"/>
          <w:szCs w:val="24"/>
        </w:rPr>
        <w:t>ния и факте его поступления, о порядке предоставления муниципальной услуги, в том числе о ходе предоставления муниципальной услуги, осуществляет специалист администрации Николаевского сельсовета Татарского района Новосибирской области.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Почтовый адрес администрации: 632145, Новосибирская область, Татарский район, с. Ник</w:t>
      </w:r>
      <w:r w:rsidRPr="00C92725">
        <w:rPr>
          <w:rFonts w:ascii="Times New Roman" w:hAnsi="Times New Roman"/>
          <w:sz w:val="24"/>
          <w:szCs w:val="24"/>
        </w:rPr>
        <w:t>о</w:t>
      </w:r>
      <w:r w:rsidRPr="00C92725">
        <w:rPr>
          <w:rFonts w:ascii="Times New Roman" w:hAnsi="Times New Roman"/>
          <w:sz w:val="24"/>
          <w:szCs w:val="24"/>
        </w:rPr>
        <w:t>лаевка, ул. Ленина,42.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C92725">
        <w:rPr>
          <w:rFonts w:ascii="Times New Roman" w:hAnsi="Times New Roman"/>
          <w:sz w:val="24"/>
          <w:szCs w:val="24"/>
        </w:rPr>
        <w:t>Прием заявителей по вопросам предоставления муниципальной услуги администрацией Николаевского сельсовета Татарского района Новосибирской области  осуществляется в соо</w:t>
      </w:r>
      <w:r w:rsidRPr="00C92725">
        <w:rPr>
          <w:rFonts w:ascii="Times New Roman" w:hAnsi="Times New Roman"/>
          <w:sz w:val="24"/>
          <w:szCs w:val="24"/>
        </w:rPr>
        <w:t>т</w:t>
      </w:r>
      <w:r w:rsidRPr="00C92725">
        <w:rPr>
          <w:rFonts w:ascii="Times New Roman" w:hAnsi="Times New Roman"/>
          <w:sz w:val="24"/>
          <w:szCs w:val="24"/>
        </w:rPr>
        <w:t>ветствии со следующим графиком: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понедельник - пятница:  9.00 -  17.00 часов,  обед с 13.00 до 14.00 часов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выходные дни – суббота, воскресенье</w:t>
      </w:r>
      <w:r>
        <w:rPr>
          <w:rFonts w:ascii="Times New Roman" w:hAnsi="Times New Roman"/>
          <w:sz w:val="24"/>
          <w:szCs w:val="24"/>
        </w:rPr>
        <w:t>.</w:t>
      </w:r>
    </w:p>
    <w:p w:rsidR="00FC6F57" w:rsidRPr="00C92725" w:rsidRDefault="00FC6F57" w:rsidP="00FC6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 xml:space="preserve"> Телефон для справок (консультаций) о порядке предоставления муниципальной услуги: (383-64)44-118, (383-64)44-171.</w:t>
      </w:r>
    </w:p>
    <w:p w:rsidR="00FC6F57" w:rsidRPr="00C92725" w:rsidRDefault="00FC6F57" w:rsidP="00FC6F57">
      <w:pPr>
        <w:pStyle w:val="af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 xml:space="preserve"> Адрес электронной почты: </w:t>
      </w:r>
      <w:r w:rsidRPr="00C92725">
        <w:rPr>
          <w:rStyle w:val="x-phmenubutton"/>
          <w:iCs/>
        </w:rPr>
        <w:t>nikolaevka13@mail.ru</w:t>
      </w:r>
    </w:p>
    <w:p w:rsidR="00FC6F57" w:rsidRPr="00C92725" w:rsidRDefault="00FC6F57" w:rsidP="00FC6F57">
      <w:pPr>
        <w:tabs>
          <w:tab w:val="left" w:pos="0"/>
          <w:tab w:val="left" w:pos="709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C92725">
        <w:rPr>
          <w:rFonts w:ascii="Times New Roman" w:hAnsi="Times New Roman"/>
          <w:sz w:val="24"/>
          <w:szCs w:val="24"/>
        </w:rPr>
        <w:t>Информацию о правилах предоставления муниципальной услуги заявитель может пол</w:t>
      </w:r>
      <w:r w:rsidRPr="00C92725">
        <w:rPr>
          <w:rFonts w:ascii="Times New Roman" w:hAnsi="Times New Roman"/>
          <w:sz w:val="24"/>
          <w:szCs w:val="24"/>
        </w:rPr>
        <w:t>у</w:t>
      </w:r>
      <w:r w:rsidRPr="00C92725">
        <w:rPr>
          <w:rFonts w:ascii="Times New Roman" w:hAnsi="Times New Roman"/>
          <w:sz w:val="24"/>
          <w:szCs w:val="24"/>
        </w:rPr>
        <w:t xml:space="preserve">чить следующими способами: </w:t>
      </w:r>
    </w:p>
    <w:p w:rsidR="00FC6F57" w:rsidRPr="00C92725" w:rsidRDefault="00FC6F57" w:rsidP="00FC6F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лично;</w:t>
      </w:r>
    </w:p>
    <w:p w:rsidR="00FC6F57" w:rsidRPr="00C92725" w:rsidRDefault="00FC6F57" w:rsidP="00FC6F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посредством телефонной связи;</w:t>
      </w:r>
    </w:p>
    <w:p w:rsidR="00FC6F57" w:rsidRPr="00C92725" w:rsidRDefault="00FC6F57" w:rsidP="00FC6F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 xml:space="preserve">- посредством электронной почты, </w:t>
      </w:r>
    </w:p>
    <w:p w:rsidR="00FC6F57" w:rsidRPr="00C92725" w:rsidRDefault="00FC6F57" w:rsidP="00FC6F5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посредством почтовой связи;</w:t>
      </w:r>
    </w:p>
    <w:p w:rsidR="00FC6F57" w:rsidRPr="00C92725" w:rsidRDefault="00FC6F57" w:rsidP="00FC6F57">
      <w:pPr>
        <w:widowControl w:val="0"/>
        <w:spacing w:after="0" w:line="240" w:lineRule="auto"/>
        <w:ind w:left="1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на информационных стендах</w:t>
      </w:r>
      <w:r>
        <w:rPr>
          <w:rFonts w:ascii="Times New Roman" w:hAnsi="Times New Roman"/>
          <w:sz w:val="24"/>
          <w:szCs w:val="24"/>
        </w:rPr>
        <w:t xml:space="preserve"> в помещениях администрации</w:t>
      </w:r>
      <w:r w:rsidRPr="00C92725">
        <w:rPr>
          <w:rFonts w:ascii="Times New Roman" w:hAnsi="Times New Roman"/>
          <w:sz w:val="24"/>
          <w:szCs w:val="24"/>
        </w:rPr>
        <w:t>;</w:t>
      </w:r>
    </w:p>
    <w:p w:rsidR="00FC6F57" w:rsidRPr="00C92725" w:rsidRDefault="00FC6F57" w:rsidP="00FC6F57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 xml:space="preserve">- в информационно-телекоммуникационной сети «Интернет»: </w:t>
      </w:r>
    </w:p>
    <w:p w:rsidR="00FC6F57" w:rsidRPr="00C92725" w:rsidRDefault="00FC6F57" w:rsidP="00FC6F57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lastRenderedPageBreak/>
        <w:t>- на офиц</w:t>
      </w:r>
      <w:r>
        <w:rPr>
          <w:rFonts w:ascii="Times New Roman" w:hAnsi="Times New Roman"/>
          <w:sz w:val="24"/>
          <w:szCs w:val="24"/>
        </w:rPr>
        <w:t>иальном сайте администрации</w:t>
      </w:r>
      <w:r w:rsidRPr="00C92725">
        <w:rPr>
          <w:rFonts w:ascii="Times New Roman" w:hAnsi="Times New Roman"/>
          <w:sz w:val="24"/>
          <w:szCs w:val="24"/>
        </w:rPr>
        <w:t>;</w:t>
      </w:r>
    </w:p>
    <w:p w:rsidR="00FC6F57" w:rsidRPr="00C92725" w:rsidRDefault="00FC6F57" w:rsidP="00FC6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725">
        <w:rPr>
          <w:rFonts w:ascii="Times New Roman" w:hAnsi="Times New Roman"/>
          <w:sz w:val="24"/>
          <w:szCs w:val="24"/>
        </w:rPr>
        <w:t>- на Едином портале государственных и муниципальных услуг (функций)</w:t>
      </w:r>
      <w:r>
        <w:rPr>
          <w:rFonts w:ascii="Times New Roman" w:hAnsi="Times New Roman"/>
          <w:sz w:val="24"/>
          <w:szCs w:val="24"/>
        </w:rPr>
        <w:t>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right="720" w:firstLine="680"/>
        <w:jc w:val="center"/>
        <w:rPr>
          <w:sz w:val="24"/>
          <w:szCs w:val="24"/>
        </w:rPr>
      </w:pPr>
      <w:r w:rsidRPr="00C83AD7">
        <w:rPr>
          <w:b/>
          <w:sz w:val="24"/>
          <w:szCs w:val="24"/>
        </w:rPr>
        <w:t>II. Стандарт предоставления муниципальной услуги</w:t>
      </w:r>
      <w:r w:rsidRPr="00C83AD7">
        <w:rPr>
          <w:sz w:val="24"/>
          <w:szCs w:val="24"/>
        </w:rPr>
        <w:br/>
      </w:r>
      <w:r w:rsidRPr="00C83AD7">
        <w:rPr>
          <w:b/>
          <w:sz w:val="24"/>
          <w:szCs w:val="24"/>
        </w:rPr>
        <w:t>4. Наименование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4.1 Наименование муниципальной услуги: предоставление участка земли</w:t>
      </w:r>
      <w:r w:rsidRPr="00C83AD7">
        <w:rPr>
          <w:sz w:val="24"/>
          <w:szCs w:val="24"/>
        </w:rPr>
        <w:br/>
        <w:t>для погребения умершего.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40" w:firstLine="680"/>
        <w:jc w:val="both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5. Наименование органа местного самоуправления, предоставляющего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336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муниципальную услугу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ab/>
        <w:t>5.1. Муниципальная услуга предоставляется администрацией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по месту нахождения места погребения, на территории которого планируется осуществить погребение умершего.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Органы и (или) организации, обращение в которые необходимо для предоставления муниципальной услуги:</w:t>
      </w:r>
    </w:p>
    <w:p w:rsidR="00FC6F57" w:rsidRPr="00C83AD7" w:rsidRDefault="00FC6F57" w:rsidP="00FC6F57">
      <w:pPr>
        <w:pStyle w:val="23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органы записи актов гражданского состояния;</w:t>
      </w:r>
    </w:p>
    <w:p w:rsidR="00FC6F57" w:rsidRPr="00C83AD7" w:rsidRDefault="00FC6F57" w:rsidP="00FC6F57">
      <w:pPr>
        <w:pStyle w:val="2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медицинские организации (иные лица), уполномоченные на выдачу медицинских свидетельств о смерти;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735"/>
        </w:tabs>
        <w:spacing w:before="0" w:after="0" w:line="240" w:lineRule="auto"/>
        <w:ind w:left="700" w:right="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органы внутренних дел - в случае погребения умерших, личность которых не установлена.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126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6. Описание результата предоставления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6.1. Конечным результатом предоставления муниципальной услуги является принятие постановления о предоставлении участка земли для погребения умершего либо об отказе в предоставлении участка земли для погребения умершего.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224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7. Срок предоставления муниципальной услуги</w:t>
      </w:r>
    </w:p>
    <w:p w:rsidR="00FC6F57" w:rsidRPr="00C83AD7" w:rsidRDefault="00FC6F57" w:rsidP="00FC6F57">
      <w:pPr>
        <w:pStyle w:val="23"/>
        <w:numPr>
          <w:ilvl w:val="0"/>
          <w:numId w:val="3"/>
        </w:numPr>
        <w:shd w:val="clear" w:color="auto" w:fill="auto"/>
        <w:tabs>
          <w:tab w:val="left" w:pos="1316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Общий срок принятия решения о предоставлении муниципальной услуги составляет не более 1 дня со дня обращения за муниципальной услугой.</w:t>
      </w:r>
    </w:p>
    <w:p w:rsidR="00FC6F57" w:rsidRPr="00C83AD7" w:rsidRDefault="00FC6F57" w:rsidP="00FC6F57">
      <w:pPr>
        <w:pStyle w:val="23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Срок выдачи (направления) заявителю документов, являющихся результатом предоставления муниципальной </w:t>
      </w:r>
      <w:r>
        <w:rPr>
          <w:sz w:val="24"/>
          <w:szCs w:val="24"/>
        </w:rPr>
        <w:t>услуги, составляет 1 день со дня</w:t>
      </w:r>
      <w:r w:rsidRPr="00C83AD7">
        <w:rPr>
          <w:sz w:val="24"/>
          <w:szCs w:val="24"/>
        </w:rPr>
        <w:t xml:space="preserve"> принятия решения о предоставлении участка земли для погребения либо решения об отказе в предоставлении участка земли для погребения умершего.</w:t>
      </w:r>
    </w:p>
    <w:p w:rsidR="00FC6F57" w:rsidRPr="00C83AD7" w:rsidRDefault="00FC6F57" w:rsidP="00FC6F57">
      <w:pPr>
        <w:pStyle w:val="30"/>
        <w:numPr>
          <w:ilvl w:val="1"/>
          <w:numId w:val="3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Перечень нормативных правовых актов, регулирующих отношения,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left="20" w:firstLine="680"/>
        <w:jc w:val="center"/>
        <w:rPr>
          <w:sz w:val="24"/>
          <w:szCs w:val="24"/>
        </w:rPr>
      </w:pPr>
      <w:r w:rsidRPr="00C83AD7">
        <w:rPr>
          <w:b/>
          <w:sz w:val="24"/>
          <w:szCs w:val="24"/>
        </w:rPr>
        <w:t>возникающие в связи с предоставлением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8.1. Перечень нормативных актов, регулирующих отношения, возникающие в связи с предоставлением муниципальной услуги, размещен на официальном сайте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</w:t>
      </w:r>
      <w:r>
        <w:rPr>
          <w:sz w:val="24"/>
          <w:szCs w:val="24"/>
        </w:rPr>
        <w:t xml:space="preserve">и </w:t>
      </w:r>
      <w:r w:rsidRPr="00C83AD7">
        <w:rPr>
          <w:sz w:val="24"/>
          <w:szCs w:val="24"/>
        </w:rPr>
        <w:t>в сети «Интернет» по адресу</w:t>
      </w:r>
      <w:r>
        <w:rPr>
          <w:sz w:val="24"/>
          <w:szCs w:val="24"/>
        </w:rPr>
        <w:t xml:space="preserve"> </w:t>
      </w:r>
      <w:r w:rsidRPr="00465F80">
        <w:rPr>
          <w:sz w:val="24"/>
          <w:szCs w:val="24"/>
        </w:rPr>
        <w:t>http://adminnikol.nso.ru/</w:t>
      </w:r>
      <w:r w:rsidRPr="00C83AD7">
        <w:rPr>
          <w:sz w:val="24"/>
          <w:szCs w:val="24"/>
        </w:rPr>
        <w:t>, в ФГИС</w:t>
      </w:r>
      <w:r>
        <w:rPr>
          <w:sz w:val="24"/>
          <w:szCs w:val="24"/>
        </w:rPr>
        <w:t xml:space="preserve"> </w:t>
      </w:r>
      <w:r w:rsidRPr="00C83AD7">
        <w:rPr>
          <w:sz w:val="24"/>
          <w:szCs w:val="24"/>
        </w:rPr>
        <w:t>«Федеральный реестр государственных и муниципальных услуг (функций)».</w:t>
      </w:r>
    </w:p>
    <w:p w:rsidR="00FC6F57" w:rsidRPr="00C83AD7" w:rsidRDefault="00FC6F57" w:rsidP="00FC6F57">
      <w:pPr>
        <w:pStyle w:val="30"/>
        <w:shd w:val="clear" w:color="auto" w:fill="auto"/>
        <w:tabs>
          <w:tab w:val="left" w:pos="1004"/>
        </w:tabs>
        <w:spacing w:before="0" w:line="240" w:lineRule="auto"/>
        <w:ind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83AD7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</w:t>
      </w:r>
      <w:r>
        <w:rPr>
          <w:sz w:val="24"/>
          <w:szCs w:val="24"/>
        </w:rPr>
        <w:t>и для предоставления муниципальн</w:t>
      </w:r>
      <w:r w:rsidRPr="00C83AD7">
        <w:rPr>
          <w:sz w:val="24"/>
          <w:szCs w:val="24"/>
        </w:rPr>
        <w:t>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  <w:r>
        <w:rPr>
          <w:sz w:val="24"/>
          <w:szCs w:val="24"/>
        </w:rPr>
        <w:t>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заявление по форме, установленной приложением к Административному регламенту;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 xml:space="preserve">паспорт или иной документ, удостоверяющий личность заявителя; 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копия медицинского свидетельства о смерти или свидетельства о смерти умершего с приложением их подлинников для сверки;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копии документов, подтверждающих родство с умершим (предоставляются родственниками умершего);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копии документов, подтверждающих полномочия законного представителя (предоставляются законными представителями);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 xml:space="preserve">копия документа, подтверждающего волеизъявление умершего об осуществлении погребения его тела (останков) или праха конкретным лицом (предоставляются лицами, взявшими на себя обязанность осуществить погребение умершего); 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справка о кремации (для захоронения урны с прахом);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согласие органов внутренних дел на погребение умерших, личность которых не установлена;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разрешение на перевозку тела (останков) умершего, а также проездных документов, включая документы на пересечение государственных границ (в случае смерти на территории иного населенного пункта или на территории иностранного государства).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2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lastRenderedPageBreak/>
        <w:t>В случае подачи заявления представителем заявителя к заявлению дополнительно прилагается копия документа, подтверждающего права (полномочия) представителя заявителя.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2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</w:t>
      </w:r>
      <w:r>
        <w:rPr>
          <w:sz w:val="24"/>
          <w:szCs w:val="24"/>
        </w:rPr>
        <w:t xml:space="preserve">ого лица </w:t>
      </w:r>
      <w:r w:rsidRPr="00C83AD7">
        <w:rPr>
          <w:sz w:val="24"/>
          <w:szCs w:val="24"/>
        </w:rPr>
        <w:t xml:space="preserve">администрации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самостоятельно, отсутствуют.</w:t>
      </w:r>
    </w:p>
    <w:p w:rsidR="00FC6F57" w:rsidRPr="00C83AD7" w:rsidRDefault="00FC6F57" w:rsidP="00FC6F57">
      <w:pPr>
        <w:pStyle w:val="23"/>
        <w:spacing w:before="0" w:after="0" w:line="240" w:lineRule="auto"/>
        <w:ind w:left="40" w:right="60"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11. Указание на запрет требовать от заявителя</w:t>
      </w:r>
    </w:p>
    <w:p w:rsidR="00FC6F57" w:rsidRPr="00C83AD7" w:rsidRDefault="00FC6F57" w:rsidP="00FC6F57">
      <w:pPr>
        <w:pStyle w:val="23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11.1. При предоставлении муниципальной услуги запрещается требовать от заявителя:</w:t>
      </w:r>
    </w:p>
    <w:p w:rsidR="00FC6F57" w:rsidRPr="00C83AD7" w:rsidRDefault="00FC6F57" w:rsidP="00FC6F57">
      <w:pPr>
        <w:pStyle w:val="23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1)</w:t>
      </w:r>
      <w:r w:rsidRPr="00C83AD7">
        <w:rPr>
          <w:sz w:val="24"/>
          <w:szCs w:val="24"/>
        </w:rPr>
        <w:tab/>
        <w:t>представления документов и информации или осуществлений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6F57" w:rsidRPr="00C83AD7" w:rsidRDefault="00FC6F57" w:rsidP="00FC6F57">
      <w:pPr>
        <w:pStyle w:val="23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2)</w:t>
      </w:r>
      <w:r w:rsidRPr="00C83AD7">
        <w:rPr>
          <w:sz w:val="24"/>
          <w:szCs w:val="24"/>
        </w:rPr>
        <w:tab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3)</w:t>
      </w:r>
      <w:r w:rsidRPr="00C83AD7">
        <w:rPr>
          <w:sz w:val="24"/>
          <w:szCs w:val="24"/>
        </w:rPr>
        <w:tab/>
        <w:t>осуществления действий, в том чис</w:t>
      </w:r>
      <w:r>
        <w:rPr>
          <w:sz w:val="24"/>
          <w:szCs w:val="24"/>
        </w:rPr>
        <w:t>ле согласований, необходимых для</w:t>
      </w:r>
      <w:r w:rsidRPr="00C83AD7">
        <w:rPr>
          <w:sz w:val="24"/>
          <w:szCs w:val="24"/>
        </w:rPr>
        <w:t xml:space="preserve">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</w:t>
      </w:r>
      <w:r>
        <w:rPr>
          <w:sz w:val="24"/>
          <w:szCs w:val="24"/>
        </w:rPr>
        <w:t>ого закона от 27.07.2010 № 210-</w:t>
      </w:r>
      <w:r w:rsidRPr="00C83AD7">
        <w:rPr>
          <w:sz w:val="24"/>
          <w:szCs w:val="24"/>
        </w:rPr>
        <w:t>ФЗ «Об организации предоставления государственных и муниципальных услуг»;</w:t>
      </w:r>
    </w:p>
    <w:p w:rsidR="00FC6F57" w:rsidRPr="00C83AD7" w:rsidRDefault="00FC6F57" w:rsidP="00FC6F57">
      <w:pPr>
        <w:pStyle w:val="23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4)</w:t>
      </w:r>
      <w:r w:rsidRPr="00C83AD7">
        <w:rPr>
          <w:sz w:val="24"/>
          <w:szCs w:val="24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C6F57" w:rsidRPr="00C83AD7" w:rsidRDefault="00FC6F57" w:rsidP="00FC6F57">
      <w:pPr>
        <w:pStyle w:val="23"/>
        <w:tabs>
          <w:tab w:val="left" w:pos="993"/>
          <w:tab w:val="left" w:pos="1560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а)</w:t>
      </w:r>
      <w:r w:rsidRPr="00C83AD7">
        <w:rPr>
          <w:sz w:val="24"/>
          <w:szCs w:val="24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6F57" w:rsidRPr="00C83AD7" w:rsidRDefault="00FC6F57" w:rsidP="00FC6F57">
      <w:pPr>
        <w:pStyle w:val="23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б)</w:t>
      </w:r>
      <w:r w:rsidRPr="00C83AD7">
        <w:rPr>
          <w:sz w:val="24"/>
          <w:szCs w:val="24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в)</w:t>
      </w:r>
      <w:r w:rsidRPr="00C83AD7">
        <w:rPr>
          <w:sz w:val="24"/>
          <w:szCs w:val="24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уведомляется заявитель, а также приносятся извинения за доставленные неудобства.</w:t>
      </w:r>
    </w:p>
    <w:p w:rsidR="00FC6F57" w:rsidRPr="00A176F8" w:rsidRDefault="00FC6F57" w:rsidP="00FC6F57">
      <w:pPr>
        <w:pStyle w:val="30"/>
        <w:shd w:val="clear" w:color="auto" w:fill="auto"/>
        <w:spacing w:before="0" w:line="240" w:lineRule="auto"/>
        <w:ind w:right="20"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8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12.1. Основания для отказа в приеме документов, необходимых для предоставления муниципальной услуги, отсутствуют.</w:t>
      </w:r>
    </w:p>
    <w:p w:rsidR="00FC6F57" w:rsidRPr="00A176F8" w:rsidRDefault="00FC6F57" w:rsidP="00FC6F57">
      <w:pPr>
        <w:pStyle w:val="30"/>
        <w:numPr>
          <w:ilvl w:val="3"/>
          <w:numId w:val="3"/>
        </w:numPr>
        <w:shd w:val="clear" w:color="auto" w:fill="auto"/>
        <w:tabs>
          <w:tab w:val="left" w:pos="478"/>
        </w:tabs>
        <w:spacing w:before="0" w:line="240" w:lineRule="auto"/>
        <w:ind w:left="80"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Исчерпывающий перечень оснований для приостановления или отказа в</w:t>
      </w:r>
      <w:r>
        <w:rPr>
          <w:b/>
          <w:sz w:val="24"/>
          <w:szCs w:val="24"/>
        </w:rPr>
        <w:t xml:space="preserve"> </w:t>
      </w:r>
      <w:r w:rsidRPr="00A176F8">
        <w:rPr>
          <w:b/>
          <w:sz w:val="24"/>
          <w:szCs w:val="24"/>
        </w:rPr>
        <w:t>предоставлении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8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lastRenderedPageBreak/>
        <w:t>13.1. Основаниями для отказа в предоставлении муниципальной услуги являются: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непредставление или представление не в полном объеме документов, указанных в пункте 9.1 Административного регламента;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3AD7">
        <w:rPr>
          <w:sz w:val="24"/>
          <w:szCs w:val="24"/>
        </w:rPr>
        <w:t>наличие в представленных документах повреждений, исправлений, не позволяющих однозначно истолковать их содержание.</w:t>
      </w:r>
    </w:p>
    <w:p w:rsidR="00FC6F57" w:rsidRPr="002B3FF8" w:rsidRDefault="00FC6F57" w:rsidP="00FC6F57">
      <w:pPr>
        <w:pStyle w:val="23"/>
        <w:shd w:val="clear" w:color="auto" w:fill="auto"/>
        <w:tabs>
          <w:tab w:val="left" w:pos="9286"/>
        </w:tabs>
        <w:spacing w:before="0" w:after="0" w:line="240" w:lineRule="auto"/>
        <w:ind w:left="8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  <w:r w:rsidRPr="00C83AD7">
        <w:rPr>
          <w:sz w:val="24"/>
          <w:szCs w:val="24"/>
        </w:rPr>
        <w:tab/>
      </w:r>
    </w:p>
    <w:p w:rsidR="00FC6F57" w:rsidRPr="00C83AD7" w:rsidRDefault="00FC6F57" w:rsidP="00FC6F57">
      <w:pPr>
        <w:pStyle w:val="30"/>
        <w:numPr>
          <w:ilvl w:val="3"/>
          <w:numId w:val="3"/>
        </w:numPr>
        <w:shd w:val="clear" w:color="auto" w:fill="auto"/>
        <w:tabs>
          <w:tab w:val="left" w:pos="478"/>
        </w:tabs>
        <w:spacing w:before="0" w:line="240" w:lineRule="auto"/>
        <w:ind w:left="80" w:firstLine="680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Перечень услуг, которые являются необходимыми и обязательными для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right="20"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предоставления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8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14.1. Услуги, включенные в перечень услуг, которые являются необходимыми и обязательными для предоставления муниципальной услуги, отсутствуют.</w:t>
      </w:r>
    </w:p>
    <w:p w:rsidR="00FC6F57" w:rsidRPr="006D5E5C" w:rsidRDefault="00FC6F57" w:rsidP="00FC6F57">
      <w:pPr>
        <w:pStyle w:val="30"/>
        <w:numPr>
          <w:ilvl w:val="3"/>
          <w:numId w:val="3"/>
        </w:numPr>
        <w:shd w:val="clear" w:color="auto" w:fill="auto"/>
        <w:tabs>
          <w:tab w:val="left" w:pos="478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Порядок, размер и основания взимания государственной пошлины или</w:t>
      </w:r>
      <w:r>
        <w:rPr>
          <w:b/>
          <w:sz w:val="24"/>
          <w:szCs w:val="24"/>
        </w:rPr>
        <w:t xml:space="preserve"> </w:t>
      </w:r>
      <w:r w:rsidRPr="006D5E5C">
        <w:rPr>
          <w:b/>
          <w:sz w:val="24"/>
          <w:szCs w:val="24"/>
        </w:rPr>
        <w:t>иной платы, взимаемой за предоставление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8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15.1. Предоставление муниципальной услуги является бесплатным для заявителей.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16. Максимальный срок ожидания в очереди при подаче запроса о предоставлении муниципальной услуги, услуги, и при получении результата</w:t>
      </w:r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предоставления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16.1.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6F57" w:rsidRPr="00C83AD7" w:rsidRDefault="00FC6F57" w:rsidP="00FC6F57">
      <w:pPr>
        <w:pStyle w:val="32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bookmarkStart w:id="2" w:name="bookmark7"/>
      <w:r w:rsidRPr="00C83AD7">
        <w:rPr>
          <w:b/>
          <w:sz w:val="24"/>
          <w:szCs w:val="24"/>
        </w:rPr>
        <w:t>17. Срок и порядок регистрации зап</w:t>
      </w:r>
      <w:r>
        <w:rPr>
          <w:b/>
          <w:sz w:val="24"/>
          <w:szCs w:val="24"/>
        </w:rPr>
        <w:t xml:space="preserve">роса заявителя о предоставлении </w:t>
      </w:r>
      <w:r w:rsidRPr="00C83AD7">
        <w:rPr>
          <w:b/>
          <w:sz w:val="24"/>
          <w:szCs w:val="24"/>
        </w:rPr>
        <w:t>муниципальной услуги, в том числе в электронной форме</w:t>
      </w:r>
      <w:bookmarkEnd w:id="2"/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17.1. Регистрации запроса заявителя о предоставлении муниципальной услуги осуществляется в день обращения заявителя (при личном обращении); в день поступления письменной корреспонденции (почтой), в день поступления запроса через электронные каналы связи.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FC6F57" w:rsidRPr="00C83AD7" w:rsidRDefault="00FC6F57" w:rsidP="00FC6F57">
      <w:pPr>
        <w:pStyle w:val="32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bookmarkStart w:id="3" w:name="bookmark8"/>
      <w:r w:rsidRPr="00C83AD7">
        <w:rPr>
          <w:b/>
          <w:sz w:val="24"/>
          <w:szCs w:val="24"/>
        </w:rPr>
        <w:t>18. Требования к помещениям, в которых предоставляется муниципальная</w:t>
      </w:r>
      <w:bookmarkStart w:id="4" w:name="bookmark9"/>
      <w:bookmarkEnd w:id="3"/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услуга</w:t>
      </w:r>
      <w:bookmarkEnd w:id="4"/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18.1. Требования к помещениям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предоставляющей муниципальную услугу: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обеспечивается: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места для заполнения запросов о предоставлении муниципальной услуги, информирования, получения информации и заполнения необходимых документов, приема заявителей;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соответствие помещений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санитарно-эпидемиологическим правилам и нормативам, а также правилам противопожарной безопасности;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оборудование присутственных мест доступными местами </w:t>
      </w:r>
      <w:r>
        <w:rPr>
          <w:sz w:val="24"/>
          <w:szCs w:val="24"/>
        </w:rPr>
        <w:t>общего</w:t>
      </w:r>
      <w:r w:rsidRPr="00C83AD7">
        <w:rPr>
          <w:sz w:val="24"/>
          <w:szCs w:val="24"/>
        </w:rPr>
        <w:t xml:space="preserve"> пользования (туалетами) и системой кондиционирования воздуха либо вентиляторами;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rPr>
          <w:sz w:val="24"/>
          <w:szCs w:val="24"/>
        </w:rPr>
      </w:pPr>
      <w:r w:rsidRPr="00C83AD7">
        <w:rPr>
          <w:sz w:val="24"/>
          <w:szCs w:val="24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 Присутственные места оборудуются: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стендами с информацией для заявителей об услугах, предоставляемых администрацией муниципального образования;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right="460" w:firstLine="709"/>
        <w:rPr>
          <w:sz w:val="24"/>
          <w:szCs w:val="24"/>
        </w:rPr>
      </w:pPr>
      <w:r w:rsidRPr="00C83AD7">
        <w:rPr>
          <w:sz w:val="24"/>
          <w:szCs w:val="24"/>
        </w:rPr>
        <w:t xml:space="preserve">вывесками с наименованием помещений у входа в каждое из помещений; </w:t>
      </w:r>
      <w:r>
        <w:rPr>
          <w:sz w:val="24"/>
          <w:szCs w:val="24"/>
        </w:rPr>
        <w:t xml:space="preserve">   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460" w:firstLine="709"/>
        <w:rPr>
          <w:sz w:val="24"/>
          <w:szCs w:val="24"/>
        </w:rPr>
      </w:pPr>
      <w:r w:rsidRPr="00C83AD7">
        <w:rPr>
          <w:sz w:val="24"/>
          <w:szCs w:val="24"/>
        </w:rPr>
        <w:t>средствами оказания первой медицинской помощи.</w:t>
      </w:r>
    </w:p>
    <w:p w:rsidR="00FC6F57" w:rsidRPr="00C83AD7" w:rsidRDefault="00FC6F57" w:rsidP="00FC6F57">
      <w:pPr>
        <w:pStyle w:val="23"/>
        <w:spacing w:before="0" w:after="0" w:line="240" w:lineRule="auto"/>
        <w:ind w:right="4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 обнаружения несоответствия представленных документов вышеперечисленным требованиям специалист информирует заявителя (представителя заявителя) о возможности принятия решения об отказе в предоставлении муниципальной услуги в случае неустранения обнаруженных несоответствий.</w:t>
      </w:r>
    </w:p>
    <w:p w:rsidR="00FC6F57" w:rsidRPr="00C83AD7" w:rsidRDefault="00FC6F57" w:rsidP="00FC6F57">
      <w:pPr>
        <w:pStyle w:val="23"/>
        <w:spacing w:before="0" w:after="0" w:line="240" w:lineRule="auto"/>
        <w:ind w:right="4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 представления документов представителем заявителя специалист проверяет документы, удостоверяющие личность и полномочия представителя.</w:t>
      </w:r>
    </w:p>
    <w:p w:rsidR="00FC6F57" w:rsidRPr="00C83AD7" w:rsidRDefault="00FC6F57" w:rsidP="00FC6F57">
      <w:pPr>
        <w:pStyle w:val="23"/>
        <w:spacing w:before="0" w:after="0" w:line="240" w:lineRule="auto"/>
        <w:ind w:right="4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lastRenderedPageBreak/>
        <w:t>Результатом выполнения административной процедуры является прием документов, необходимых для предоставления муниципальной услуги, и внесение соответствующей записи в журнал регистрации заявлений о предоставлении муниципальной услуги в день приема заявления и прилагаемых к нему документов.</w:t>
      </w:r>
    </w:p>
    <w:p w:rsidR="00FC6F57" w:rsidRPr="00C83AD7" w:rsidRDefault="00FC6F57" w:rsidP="00FC6F57">
      <w:pPr>
        <w:pStyle w:val="23"/>
        <w:spacing w:before="0" w:after="0" w:line="240" w:lineRule="auto"/>
        <w:ind w:right="4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Суммарная длительность административной процедуры приема документов необходимых для предоставления муниципальной услуги, составляет не более 15 минут.</w:t>
      </w:r>
    </w:p>
    <w:p w:rsidR="00FC6F57" w:rsidRPr="00C83AD7" w:rsidRDefault="00FC6F57" w:rsidP="00FC6F57">
      <w:pPr>
        <w:pStyle w:val="23"/>
        <w:spacing w:before="0" w:after="0" w:line="240" w:lineRule="auto"/>
        <w:ind w:right="46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22. Принятие решения о предоставлении либо об отказе в предоставлении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22.1. Основанием для начала административной процедуры является прием специалистом заявления и документов, необходимых для предоставления муниципальной услуги, и внесение записи в журнал регистрации заявлений в день приема заявления и документов, необходимых для предоставления муниципальной услуги.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течение 1 дня со дня внесения записи о заявителе в журнал регистрации заявлений специалист: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готовит и подписывает у главы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постановление о предоставлении муниципальной услуги либо об отказе в предоставлении муниципальной услуги.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Постановление о предоставлении муниципальной услуги либо об отказе в предоставлении муниципальной услуги вручается заявителю лично либо направляется заявителю по почте не позднее дня, следующего за днем принятия соответствующего решения.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 предоставлением муниципальной услуги.</w:t>
      </w:r>
    </w:p>
    <w:p w:rsidR="00FC6F57" w:rsidRPr="00C83AD7" w:rsidRDefault="00FC6F57" w:rsidP="00FC6F57">
      <w:pPr>
        <w:pStyle w:val="321"/>
        <w:shd w:val="clear" w:color="auto" w:fill="auto"/>
        <w:spacing w:before="0" w:after="0" w:line="240" w:lineRule="auto"/>
        <w:rPr>
          <w:b/>
          <w:sz w:val="24"/>
          <w:szCs w:val="24"/>
        </w:rPr>
      </w:pPr>
      <w:bookmarkStart w:id="5" w:name="bookmark12"/>
      <w:r w:rsidRPr="00C83AD7">
        <w:rPr>
          <w:b/>
          <w:sz w:val="24"/>
          <w:szCs w:val="24"/>
        </w:rPr>
        <w:t>23. Исправление допущенных опечаток и ошибок в выданных в результате предоставления муниципальной услуги документах</w:t>
      </w:r>
      <w:bookmarkEnd w:id="5"/>
    </w:p>
    <w:p w:rsidR="00FC6F57" w:rsidRPr="00C83AD7" w:rsidRDefault="00FC6F57" w:rsidP="00FC6F57">
      <w:pPr>
        <w:pStyle w:val="23"/>
        <w:numPr>
          <w:ilvl w:val="0"/>
          <w:numId w:val="4"/>
        </w:numPr>
        <w:shd w:val="clear" w:color="auto" w:fill="auto"/>
        <w:tabs>
          <w:tab w:val="left" w:pos="1534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Основанием для начала административной процедуры является обращение заявителя, получившего решение о предоставлении муниципальной услуги, об исправлении допущенных опечаток и ошибок в выданных в результате предоставления муниципальной услуги документах.</w:t>
      </w:r>
    </w:p>
    <w:p w:rsidR="00FC6F57" w:rsidRPr="00C83AD7" w:rsidRDefault="00FC6F57" w:rsidP="00FC6F57">
      <w:pPr>
        <w:pStyle w:val="23"/>
        <w:numPr>
          <w:ilvl w:val="0"/>
          <w:numId w:val="4"/>
        </w:numPr>
        <w:shd w:val="clear" w:color="auto" w:fill="auto"/>
        <w:tabs>
          <w:tab w:val="left" w:pos="1601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Срок прохождения административной процедуры не должен превышать 1 дня со дня регистрации обр</w:t>
      </w:r>
      <w:r>
        <w:rPr>
          <w:sz w:val="24"/>
          <w:szCs w:val="24"/>
        </w:rPr>
        <w:t>ащения об исправлении допущенных</w:t>
      </w:r>
      <w:r w:rsidRPr="00C83AD7">
        <w:rPr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документах.</w:t>
      </w:r>
    </w:p>
    <w:p w:rsidR="00FC6F57" w:rsidRPr="00C83AD7" w:rsidRDefault="00FC6F57" w:rsidP="00FC6F57">
      <w:pPr>
        <w:pStyle w:val="23"/>
        <w:numPr>
          <w:ilvl w:val="0"/>
          <w:numId w:val="4"/>
        </w:numPr>
        <w:shd w:val="clear" w:color="auto" w:fill="auto"/>
        <w:tabs>
          <w:tab w:val="left" w:pos="1390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них выявлены несоответствия прилагаемых к заявлению документов.</w:t>
      </w:r>
    </w:p>
    <w:p w:rsidR="00FC6F57" w:rsidRPr="00C83AD7" w:rsidRDefault="00FC6F57" w:rsidP="00FC6F57">
      <w:pPr>
        <w:pStyle w:val="23"/>
        <w:numPr>
          <w:ilvl w:val="0"/>
          <w:numId w:val="4"/>
        </w:numPr>
        <w:shd w:val="clear" w:color="auto" w:fill="auto"/>
        <w:tabs>
          <w:tab w:val="left" w:pos="1524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течение 1 дня после истечения срока, указанного в п. 24.2,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Результат административной процедуры по исправлению допущенных опечаток и ошибок вручается заявителю лично либо направляется заявителю</w:t>
      </w:r>
      <w:r w:rsidRPr="00C83AD7">
        <w:rPr>
          <w:rStyle w:val="ad"/>
          <w:sz w:val="24"/>
          <w:szCs w:val="24"/>
          <w:lang/>
        </w:rPr>
        <w:t xml:space="preserve"> </w:t>
      </w:r>
      <w:r w:rsidRPr="00FC6F57">
        <w:rPr>
          <w:rStyle w:val="ad"/>
          <w:sz w:val="24"/>
          <w:szCs w:val="24"/>
          <w:lang w:val="ru-RU"/>
        </w:rPr>
        <w:t xml:space="preserve">по </w:t>
      </w:r>
      <w:r w:rsidRPr="00C83AD7">
        <w:rPr>
          <w:sz w:val="24"/>
          <w:szCs w:val="24"/>
        </w:rPr>
        <w:t>почте в течение 1 дня после истечения срока, указанного в п. 24.2.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firstLine="68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IV. Формы контроля за исполнением муниципальной услуги</w:t>
      </w:r>
    </w:p>
    <w:p w:rsidR="00FC6F57" w:rsidRPr="00C83AD7" w:rsidRDefault="00FC6F57" w:rsidP="00FC6F57">
      <w:pPr>
        <w:pStyle w:val="3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C83AD7">
        <w:rPr>
          <w:sz w:val="24"/>
          <w:szCs w:val="24"/>
        </w:rPr>
        <w:t xml:space="preserve">24. </w:t>
      </w:r>
      <w:r w:rsidRPr="00C83AD7">
        <w:rPr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лицами, муниципальными служащими положений Административного регламента и принятием решений ответственными должностными лицами, муниципальными</w:t>
      </w:r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служащими</w:t>
      </w:r>
    </w:p>
    <w:p w:rsidR="00FC6F57" w:rsidRPr="00C83AD7" w:rsidRDefault="00FC6F57" w:rsidP="00FC6F57">
      <w:pPr>
        <w:pStyle w:val="23"/>
        <w:numPr>
          <w:ilvl w:val="0"/>
          <w:numId w:val="5"/>
        </w:numPr>
        <w:shd w:val="clear" w:color="auto" w:fill="auto"/>
        <w:tabs>
          <w:tab w:val="left" w:pos="1730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Текущий контроль за соблюдением последовательности административных действий, определенных Административным регламентом, осуществляется главой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области.</w:t>
      </w:r>
    </w:p>
    <w:p w:rsidR="00FC6F57" w:rsidRPr="00C83AD7" w:rsidRDefault="00FC6F57" w:rsidP="00FC6F57">
      <w:pPr>
        <w:pStyle w:val="23"/>
        <w:numPr>
          <w:ilvl w:val="0"/>
          <w:numId w:val="5"/>
        </w:numPr>
        <w:shd w:val="clear" w:color="auto" w:fill="auto"/>
        <w:tabs>
          <w:tab w:val="left" w:pos="1462"/>
        </w:tabs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Текущий контроль осуществляется путем проведения ежедневных проверок соблюдения и исполнения нормативных правовых актов Российской Федерации и нормативных </w:t>
      </w:r>
      <w:r w:rsidRPr="00C83AD7">
        <w:rPr>
          <w:sz w:val="24"/>
          <w:szCs w:val="24"/>
        </w:rPr>
        <w:lastRenderedPageBreak/>
        <w:t>правовых актов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6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</w:t>
      </w:r>
      <w:r>
        <w:rPr>
          <w:sz w:val="24"/>
          <w:szCs w:val="24"/>
        </w:rPr>
        <w:t>в</w:t>
      </w:r>
      <w:r w:rsidRPr="00C83AD7">
        <w:rPr>
          <w:sz w:val="24"/>
          <w:szCs w:val="24"/>
        </w:rPr>
        <w:t xml:space="preserve"> соответствии с законодательством Российской Федерации.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25.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C6F57" w:rsidRPr="00C83AD7" w:rsidRDefault="00FC6F57" w:rsidP="00FC6F57">
      <w:pPr>
        <w:pStyle w:val="23"/>
        <w:numPr>
          <w:ilvl w:val="0"/>
          <w:numId w:val="6"/>
        </w:numPr>
        <w:shd w:val="clear" w:color="auto" w:fill="auto"/>
        <w:tabs>
          <w:tab w:val="left" w:pos="1432"/>
        </w:tabs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Для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администрацией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проводятся плановые и внеплановые проверки предоставления муниципальной услуги.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Плановые проверки осуществляются на основании квартальных, полугодовых, годовых планов работы, утверждаемых главой администрации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Внеплановые проверки осуществляются по конкретному обращению.</w:t>
      </w:r>
    </w:p>
    <w:p w:rsidR="00FC6F57" w:rsidRPr="00C83AD7" w:rsidRDefault="00FC6F57" w:rsidP="00FC6F57">
      <w:pPr>
        <w:pStyle w:val="23"/>
        <w:numPr>
          <w:ilvl w:val="0"/>
          <w:numId w:val="6"/>
        </w:numPr>
        <w:shd w:val="clear" w:color="auto" w:fill="auto"/>
        <w:tabs>
          <w:tab w:val="left" w:pos="1437"/>
        </w:tabs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Для проведения плановых и внеплановых проверок предоставления муниципальной услуги постановлением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формируется комиссия, в состав которой включаются специалисты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Справка подписывается всеми членами комиссии.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В случае проведения внеплановой проверки по конкретному письменному, устному обращению, по обращению, поступившему в форме электронного документа, в течение 30 дней со дня его регистрации в администрации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обратившемуся направляется информация о результатах проверки. Данная информация подписывается лицом, в полномочия которого входит рассмотрение поставленных в обращении вопросов.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Ответ на устное и письменное обращения направляется по в письменной форме по почтовому адресу, указанному в обращении.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:rsidR="00FC6F57" w:rsidRPr="00C83AD7" w:rsidRDefault="00FC6F57" w:rsidP="00FC6F57">
      <w:pPr>
        <w:pStyle w:val="23"/>
        <w:numPr>
          <w:ilvl w:val="0"/>
          <w:numId w:val="6"/>
        </w:numPr>
        <w:shd w:val="clear" w:color="auto" w:fill="auto"/>
        <w:tabs>
          <w:tab w:val="left" w:pos="1411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Плановые проверки проводятся не реже одного раза в год.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26.</w:t>
      </w:r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26.1.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C6F57" w:rsidRPr="00C83AD7" w:rsidRDefault="00FC6F57" w:rsidP="00FC6F57">
      <w:pPr>
        <w:pStyle w:val="32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27. Положения, характеризующие требования к порядку и формам контроля за предоставлением муниципальной услуги со стороны граждан, их</w:t>
      </w:r>
      <w:r>
        <w:rPr>
          <w:b/>
          <w:sz w:val="24"/>
          <w:szCs w:val="24"/>
        </w:rPr>
        <w:t xml:space="preserve"> </w:t>
      </w:r>
      <w:r w:rsidRPr="00C83AD7">
        <w:rPr>
          <w:b/>
          <w:sz w:val="24"/>
          <w:szCs w:val="24"/>
        </w:rPr>
        <w:t>объединений и организаций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9549"/>
        </w:tabs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27.1. Граждане вправе обращаться лично (устно), а также направлять индивидуальные и коллективные обращения, включая обращения объединений граждан, в том числе юридических лиц, в письменной форме или в форме электронного документа в адрес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и ее должностных лиц с просьбой о проведении проверки соблюдения и исполнения нормативных правовых актов Российской Федерации и нормативных правовых актов Новосибирской области,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</w:t>
      </w:r>
      <w:r>
        <w:rPr>
          <w:sz w:val="24"/>
          <w:szCs w:val="24"/>
        </w:rPr>
        <w:t>нных интересов заявителей при пр</w:t>
      </w:r>
      <w:r w:rsidRPr="00C83AD7">
        <w:rPr>
          <w:sz w:val="24"/>
          <w:szCs w:val="24"/>
        </w:rPr>
        <w:t>едоставлении муниципальной услуги.</w:t>
      </w:r>
      <w:r w:rsidRPr="00C83AD7">
        <w:rPr>
          <w:sz w:val="24"/>
          <w:szCs w:val="24"/>
        </w:rPr>
        <w:tab/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</w:t>
      </w:r>
      <w:r w:rsidRPr="00C83AD7">
        <w:rPr>
          <w:sz w:val="24"/>
          <w:szCs w:val="24"/>
        </w:rPr>
        <w:lastRenderedPageBreak/>
        <w:t>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Гражданин в своем письменном обращении в обязательном порядке указывает либо наименование администрации муниципального образования, либо фамилию, имя, отчество главы муниципального образования, либо его должность,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</w:t>
      </w:r>
      <w:r>
        <w:rPr>
          <w:sz w:val="24"/>
          <w:szCs w:val="24"/>
        </w:rPr>
        <w:t>ления или жалобы, ставит личную</w:t>
      </w:r>
      <w:r w:rsidRPr="00C83AD7">
        <w:rPr>
          <w:sz w:val="24"/>
          <w:szCs w:val="24"/>
        </w:rPr>
        <w:t xml:space="preserve"> подпись и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обращении в форме электронного документа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течение 30 дней со дня регистрации письменного обращения в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</w:t>
      </w:r>
      <w:r>
        <w:rPr>
          <w:sz w:val="24"/>
          <w:szCs w:val="24"/>
        </w:rPr>
        <w:t xml:space="preserve"> </w:t>
      </w:r>
      <w:r w:rsidRPr="00C83AD7">
        <w:rPr>
          <w:sz w:val="24"/>
          <w:szCs w:val="24"/>
        </w:rPr>
        <w:t>обратившимся направляется по почте информация о результатах проведенной проверки.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обращения.</w:t>
      </w:r>
    </w:p>
    <w:p w:rsidR="00FC6F57" w:rsidRPr="00C83AD7" w:rsidRDefault="00FC6F57" w:rsidP="00FC6F57">
      <w:pPr>
        <w:pStyle w:val="321"/>
        <w:shd w:val="clear" w:color="auto" w:fill="auto"/>
        <w:spacing w:before="0" w:after="0" w:line="240" w:lineRule="auto"/>
        <w:ind w:right="-1"/>
        <w:rPr>
          <w:b/>
          <w:sz w:val="24"/>
          <w:szCs w:val="24"/>
        </w:rPr>
      </w:pPr>
      <w:bookmarkStart w:id="6" w:name="bookmark15"/>
      <w:r w:rsidRPr="00C83AD7">
        <w:rPr>
          <w:b/>
          <w:sz w:val="24"/>
          <w:szCs w:val="24"/>
        </w:rPr>
        <w:t>V. Досудебный (внесудебный) порядок</w:t>
      </w:r>
      <w:r>
        <w:rPr>
          <w:b/>
          <w:sz w:val="24"/>
          <w:szCs w:val="24"/>
        </w:rPr>
        <w:t xml:space="preserve"> обжалования решений и действий </w:t>
      </w:r>
      <w:r w:rsidRPr="00C83AD7">
        <w:rPr>
          <w:b/>
          <w:sz w:val="24"/>
          <w:szCs w:val="24"/>
        </w:rPr>
        <w:t>(бездействия) администрации</w:t>
      </w:r>
      <w:r w:rsidRPr="00C83AD7">
        <w:rPr>
          <w:rStyle w:val="3211pt"/>
          <w:b w:val="0"/>
          <w:sz w:val="24"/>
          <w:szCs w:val="24"/>
        </w:rPr>
        <w:t xml:space="preserve"> </w:t>
      </w:r>
      <w:r w:rsidRPr="00946B4C">
        <w:rPr>
          <w:rStyle w:val="11pt"/>
          <w:b/>
          <w:sz w:val="24"/>
          <w:szCs w:val="24"/>
        </w:rPr>
        <w:t>Николаевского сельсовета Татарского района</w:t>
      </w:r>
      <w:r w:rsidRPr="00C83AD7">
        <w:rPr>
          <w:b/>
          <w:sz w:val="24"/>
          <w:szCs w:val="24"/>
        </w:rPr>
        <w:t xml:space="preserve"> Новосибирской области, должностных лиц, муниципальных служащих</w:t>
      </w:r>
      <w:bookmarkEnd w:id="6"/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28.1. Заявитель вправе обжаловать решения и действия (бездействие)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должностного лица либо муниципального служащего.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29.1. Предмет досудебного (внесудебного) обжалования заявителем решений и действий (бездействия) администрации муниципального образования, должностного лица либо муниципального служащего.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426"/>
          <w:tab w:val="left" w:pos="709"/>
          <w:tab w:val="left" w:pos="851"/>
          <w:tab w:val="left" w:pos="993"/>
        </w:tabs>
        <w:spacing w:before="0" w:after="0" w:line="240" w:lineRule="auto"/>
        <w:ind w:left="20" w:right="40" w:firstLine="680"/>
        <w:rPr>
          <w:sz w:val="24"/>
          <w:szCs w:val="24"/>
        </w:rPr>
      </w:pPr>
      <w:r w:rsidRPr="00C83AD7">
        <w:rPr>
          <w:sz w:val="24"/>
          <w:szCs w:val="24"/>
        </w:rPr>
        <w:t>нарушение срока регистрации заявления заявителя о предоставлении муниципальной услуги;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нарушение срока предоставления муниципальной услуги;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требование у заявител</w:t>
      </w:r>
      <w:r>
        <w:rPr>
          <w:sz w:val="24"/>
          <w:szCs w:val="24"/>
        </w:rPr>
        <w:t>я документов или информации либо</w:t>
      </w:r>
      <w:r w:rsidRPr="00C83AD7">
        <w:rPr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FC6F57" w:rsidRPr="00C83AD7" w:rsidRDefault="00FC6F57" w:rsidP="00FC6F57">
      <w:pPr>
        <w:pStyle w:val="23"/>
        <w:numPr>
          <w:ilvl w:val="1"/>
          <w:numId w:val="6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затребование с заявителя при предоставлении муниципальной услуга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993"/>
          <w:tab w:val="left" w:pos="1134"/>
          <w:tab w:val="left" w:pos="1418"/>
          <w:tab w:val="left" w:pos="1560"/>
        </w:tabs>
        <w:spacing w:before="0" w:after="0" w:line="240" w:lineRule="auto"/>
        <w:ind w:right="40" w:firstLine="70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7) отказ</w:t>
      </w:r>
      <w:r w:rsidRPr="00C83AD7">
        <w:rPr>
          <w:rStyle w:val="11"/>
        </w:rPr>
        <w:t xml:space="preserve">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должностного лица администрации</w:t>
      </w:r>
      <w:r>
        <w:rPr>
          <w:rStyle w:val="11pt"/>
          <w:sz w:val="24"/>
          <w:szCs w:val="24"/>
        </w:rPr>
        <w:t xml:space="preserve">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в исправлении допущенных ими опечаток и ошибок в выданных в результате </w:t>
      </w:r>
      <w:r w:rsidRPr="00C83AD7">
        <w:rPr>
          <w:sz w:val="24"/>
          <w:szCs w:val="24"/>
        </w:rPr>
        <w:lastRenderedPageBreak/>
        <w:t>предоставления муниципальной услуги документах либо нарушение установле</w:t>
      </w:r>
      <w:r>
        <w:rPr>
          <w:sz w:val="24"/>
          <w:szCs w:val="24"/>
        </w:rPr>
        <w:t>нного срока таких исправлений;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709"/>
          <w:tab w:val="left" w:pos="993"/>
        </w:tabs>
        <w:spacing w:before="0" w:after="0" w:line="240" w:lineRule="auto"/>
        <w:ind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актами;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709"/>
          <w:tab w:val="left" w:pos="9194"/>
        </w:tabs>
        <w:spacing w:before="0" w:after="0" w:line="240" w:lineRule="auto"/>
        <w:ind w:right="40" w:firstLine="680"/>
        <w:jc w:val="both"/>
        <w:rPr>
          <w:rStyle w:val="ad"/>
          <w:sz w:val="24"/>
          <w:szCs w:val="24"/>
          <w:lang/>
        </w:rPr>
      </w:pPr>
      <w:r w:rsidRPr="00C83AD7">
        <w:rPr>
          <w:sz w:val="24"/>
          <w:szCs w:val="24"/>
        </w:rPr>
        <w:t>9)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r w:rsidRPr="00C83AD7">
        <w:rPr>
          <w:sz w:val="24"/>
          <w:szCs w:val="24"/>
        </w:rPr>
        <w:tab/>
      </w:r>
      <w:bookmarkStart w:id="7" w:name="bookmark16"/>
    </w:p>
    <w:p w:rsidR="00FC6F57" w:rsidRPr="00C83AD7" w:rsidRDefault="00FC6F57" w:rsidP="00FC6F57">
      <w:pPr>
        <w:pStyle w:val="23"/>
        <w:shd w:val="clear" w:color="auto" w:fill="auto"/>
        <w:tabs>
          <w:tab w:val="left" w:pos="1437"/>
          <w:tab w:val="left" w:pos="9194"/>
        </w:tabs>
        <w:spacing w:before="0" w:after="0" w:line="240" w:lineRule="auto"/>
        <w:ind w:left="740" w:right="40" w:firstLine="680"/>
        <w:jc w:val="both"/>
        <w:rPr>
          <w:b/>
          <w:sz w:val="24"/>
          <w:szCs w:val="24"/>
        </w:rPr>
      </w:pPr>
      <w:r w:rsidRPr="00C83AD7">
        <w:rPr>
          <w:b/>
          <w:sz w:val="24"/>
          <w:szCs w:val="24"/>
        </w:rPr>
        <w:t>30. Общие требования к порядку подачи и рассмотрения жалобы</w:t>
      </w:r>
      <w:bookmarkEnd w:id="7"/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432"/>
        </w:tabs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Жалоба подается в письменной форме на бумажном носителе, в электронной форме в администрацию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Жалобы на решения и действия (бездействие) должностного лица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подаются главе муниципального образования.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Жалоба на решения и действия (бездействие)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должностного лица, муниципального служащего, может быть направлена по почте, с использованием информационно-телекоммуникационной сети «Интернет», официального сайта</w:t>
      </w:r>
      <w:r>
        <w:rPr>
          <w:sz w:val="24"/>
          <w:szCs w:val="24"/>
        </w:rPr>
        <w:t xml:space="preserve"> </w:t>
      </w:r>
      <w:r w:rsidRPr="00C83AD7">
        <w:rPr>
          <w:sz w:val="24"/>
          <w:szCs w:val="24"/>
        </w:rPr>
        <w:t>администрации муниципального образования (</w:t>
      </w:r>
      <w:r w:rsidRPr="00E00473">
        <w:rPr>
          <w:sz w:val="24"/>
          <w:szCs w:val="24"/>
        </w:rPr>
        <w:t>http://adminnikol.nso.ru/</w:t>
      </w:r>
      <w:r>
        <w:rPr>
          <w:sz w:val="24"/>
          <w:szCs w:val="24"/>
        </w:rPr>
        <w:t xml:space="preserve">), ЕПГУ </w:t>
      </w:r>
      <w:r w:rsidRPr="00C83AD7">
        <w:rPr>
          <w:sz w:val="24"/>
          <w:szCs w:val="24"/>
        </w:rPr>
        <w:t>(</w:t>
      </w:r>
      <w:hyperlink r:id="rId9" w:history="1">
        <w:r w:rsidRPr="00C83AD7">
          <w:rPr>
            <w:rStyle w:val="ae"/>
            <w:spacing w:val="0"/>
            <w:sz w:val="24"/>
            <w:szCs w:val="24"/>
            <w:lang w:val="en-US"/>
          </w:rPr>
          <w:t>http</w:t>
        </w:r>
        <w:r w:rsidRPr="00C83AD7">
          <w:rPr>
            <w:rStyle w:val="ae"/>
            <w:spacing w:val="0"/>
            <w:sz w:val="24"/>
            <w:szCs w:val="24"/>
          </w:rPr>
          <w:t>://</w:t>
        </w:r>
        <w:r w:rsidRPr="00C83AD7">
          <w:rPr>
            <w:rStyle w:val="ae"/>
            <w:spacing w:val="0"/>
            <w:sz w:val="24"/>
            <w:szCs w:val="24"/>
            <w:lang w:val="en-US"/>
          </w:rPr>
          <w:t>do</w:t>
        </w:r>
        <w:r w:rsidRPr="00C83AD7">
          <w:rPr>
            <w:rStyle w:val="ae"/>
            <w:spacing w:val="0"/>
            <w:sz w:val="24"/>
            <w:szCs w:val="24"/>
          </w:rPr>
          <w:t>.</w:t>
        </w:r>
        <w:r w:rsidRPr="00C83AD7">
          <w:rPr>
            <w:rStyle w:val="ae"/>
            <w:spacing w:val="0"/>
            <w:sz w:val="24"/>
            <w:szCs w:val="24"/>
            <w:lang w:val="en-US"/>
          </w:rPr>
          <w:t>gosuslugi</w:t>
        </w:r>
        <w:r w:rsidRPr="00C83AD7">
          <w:rPr>
            <w:rStyle w:val="ae"/>
            <w:spacing w:val="0"/>
            <w:sz w:val="24"/>
            <w:szCs w:val="24"/>
          </w:rPr>
          <w:t>.</w:t>
        </w:r>
        <w:r w:rsidRPr="00C83AD7">
          <w:rPr>
            <w:rStyle w:val="ae"/>
            <w:spacing w:val="0"/>
            <w:sz w:val="24"/>
            <w:szCs w:val="24"/>
            <w:lang w:val="en-US"/>
          </w:rPr>
          <w:t>ru</w:t>
        </w:r>
      </w:hyperlink>
      <w:r w:rsidRPr="00C83AD7">
        <w:rPr>
          <w:sz w:val="24"/>
          <w:szCs w:val="24"/>
        </w:rPr>
        <w:t>), а также может быть принята при личном приеме заявителя.</w:t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Жалоба должна содержать:</w:t>
      </w:r>
    </w:p>
    <w:p w:rsidR="00FC6F57" w:rsidRPr="00C83AD7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наименование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фамилию, имя, отчество (последнее - при наличии) должностного лица либо муниципального служащего, решения и действия (бездействие) которых обжалуются;</w:t>
      </w:r>
    </w:p>
    <w:p w:rsidR="00FC6F57" w:rsidRPr="007271E9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FC6F57" w:rsidRPr="00C83AD7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сведения об обжалуемых решениях и действиях (бездействии)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должностного лица либо муниципального служащего;</w:t>
      </w:r>
    </w:p>
    <w:p w:rsidR="00FC6F57" w:rsidRPr="00C83AD7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993"/>
          <w:tab w:val="left" w:pos="9481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доводы, на основании которых заявитель не согласен с решением и действием (бездействием) администрации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области, должностного лица либо муниципального служащего. Заявителем могут быть представлены документы (при наличии), подтверждающие до</w:t>
      </w:r>
      <w:r>
        <w:rPr>
          <w:sz w:val="24"/>
          <w:szCs w:val="24"/>
        </w:rPr>
        <w:t>воды заявителя, либо их копии.</w:t>
      </w:r>
      <w:r>
        <w:rPr>
          <w:sz w:val="24"/>
          <w:szCs w:val="24"/>
        </w:rPr>
        <w:tab/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422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Жалоба, поступившая в администрацию</w:t>
      </w:r>
      <w:r w:rsidRPr="00C83AD7">
        <w:rPr>
          <w:rStyle w:val="11pt"/>
          <w:sz w:val="24"/>
          <w:szCs w:val="24"/>
        </w:rPr>
        <w:t xml:space="preserve"> 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подлежит рассмотрению в течение пятнадцати рабочих дней со дня ее регистрации,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407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FC6F57" w:rsidRPr="00C83AD7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</w:t>
      </w:r>
      <w:r>
        <w:rPr>
          <w:sz w:val="24"/>
          <w:szCs w:val="24"/>
        </w:rPr>
        <w:t>и, нормативными правовыми актам</w:t>
      </w:r>
      <w:r w:rsidRPr="00C83AD7">
        <w:rPr>
          <w:sz w:val="24"/>
          <w:szCs w:val="24"/>
        </w:rPr>
        <w:t xml:space="preserve"> Новосибирской области;</w:t>
      </w:r>
    </w:p>
    <w:p w:rsidR="00FC6F57" w:rsidRPr="00C83AD7" w:rsidRDefault="00FC6F57" w:rsidP="00FC6F57">
      <w:pPr>
        <w:pStyle w:val="23"/>
        <w:numPr>
          <w:ilvl w:val="1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удовлетворении жалобы отказывается.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lastRenderedPageBreak/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39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</w:t>
      </w:r>
      <w:r w:rsidRPr="00C83AD7">
        <w:rPr>
          <w:rStyle w:val="11pt"/>
          <w:sz w:val="24"/>
          <w:szCs w:val="24"/>
        </w:rPr>
        <w:t>Николаевского сельсовета Татарского района</w:t>
      </w:r>
      <w:r w:rsidRPr="00C83AD7">
        <w:rPr>
          <w:sz w:val="24"/>
          <w:szCs w:val="24"/>
        </w:rPr>
        <w:t xml:space="preserve"> Новосибирской области в целях незамедлительного устранения выявленных нарушений при оказании муниципальной услуги, а также ,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402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 признания жалобы не подлежащей удовлетворению в ответ, а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6F57" w:rsidRPr="00C83AD7" w:rsidRDefault="00FC6F57" w:rsidP="00FC6F57">
      <w:pPr>
        <w:pStyle w:val="23"/>
        <w:numPr>
          <w:ilvl w:val="0"/>
          <w:numId w:val="7"/>
        </w:numPr>
        <w:shd w:val="clear" w:color="auto" w:fill="auto"/>
        <w:tabs>
          <w:tab w:val="left" w:pos="1383"/>
        </w:tabs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в жалобе не указаны фамилия заявителя - физического лица,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в тексте жалобы содержатся нецензурные либо оскорбительные выражения, угрозы жизни, здоровью и имуществу должностного лица администрации муниципального образования, муниципального служащего, а также членов их семей, должностное лицо, наделенное полномочиями по рассмотрению жалоб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9170"/>
        </w:tabs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текст жалобы в письменной форме не поддается прочтению, ответ на жалобу не дается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и почтовый адрес (адрес электронно</w:t>
      </w:r>
      <w:r>
        <w:rPr>
          <w:sz w:val="24"/>
          <w:szCs w:val="24"/>
        </w:rPr>
        <w:t>й почты) поддаются прочтению.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в тексте жалобы содержится вопрос, на который заявителю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жалоб,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в течение трех рабочих дней со дня регистрации жалобы уведомляется заявитель, направивший жалобу.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Работник, наделенный полномочиями по рассмотрению жалоб, сообщает заявителю об оставлении жалобы без ответа в форме, предусмотренной пунктом 30.4 настоящего Административного регламента.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30.8. В случае установления в ходе или по результатам рассмотрения,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lastRenderedPageBreak/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Работник, наделенный полномочиями по рассмотрению жалоб, сообщает заявителю об оставлении жалобы без ответа в форме, предусмотренной пунктом 30.4 настоящего Административного регламента.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Приложение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к административному регламенту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 xml:space="preserve">предоставления муниципальной услуги 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по предоставлению участка земли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для погребения умершего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 xml:space="preserve">В администрацию </w:t>
      </w:r>
      <w:r>
        <w:rPr>
          <w:sz w:val="24"/>
          <w:szCs w:val="24"/>
        </w:rPr>
        <w:t>Николаевского</w:t>
      </w:r>
      <w:r w:rsidRPr="00C83AD7">
        <w:rPr>
          <w:sz w:val="24"/>
          <w:szCs w:val="24"/>
        </w:rPr>
        <w:t xml:space="preserve"> сельсовета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Татарского района Новосибирской области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ОТ ________________________________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__________________________________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center"/>
        <w:rPr>
          <w:sz w:val="24"/>
          <w:szCs w:val="24"/>
        </w:rPr>
      </w:pPr>
      <w:r w:rsidRPr="00C83AD7">
        <w:rPr>
          <w:sz w:val="24"/>
          <w:szCs w:val="24"/>
        </w:rPr>
        <w:t>ЗАЯВЛЕНИЕ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center"/>
        <w:rPr>
          <w:sz w:val="24"/>
          <w:szCs w:val="24"/>
        </w:rPr>
      </w:pPr>
      <w:r w:rsidRPr="00C83AD7">
        <w:rPr>
          <w:sz w:val="24"/>
          <w:szCs w:val="24"/>
        </w:rPr>
        <w:t>на предоставление участка земли для погребения умершего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center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 xml:space="preserve">Прошу выдать участок земли на кладбище </w:t>
      </w:r>
      <w:r>
        <w:rPr>
          <w:sz w:val="24"/>
          <w:szCs w:val="24"/>
        </w:rPr>
        <w:t>____________________________</w:t>
      </w:r>
      <w:r w:rsidRPr="00C83AD7">
        <w:rPr>
          <w:sz w:val="24"/>
          <w:szCs w:val="24"/>
        </w:rPr>
        <w:t>(наимено</w:t>
      </w:r>
      <w:r>
        <w:rPr>
          <w:sz w:val="24"/>
          <w:szCs w:val="24"/>
        </w:rPr>
        <w:t>вание) для погребения умершего (</w:t>
      </w:r>
      <w:r w:rsidRPr="00C83AD7">
        <w:rPr>
          <w:sz w:val="24"/>
          <w:szCs w:val="24"/>
        </w:rPr>
        <w:t>гроб или урна с прахом)___________________________________________ (Ф.И.О. (последнее при наличии) умершего полностью</w:t>
      </w:r>
      <w:r>
        <w:rPr>
          <w:sz w:val="24"/>
          <w:szCs w:val="24"/>
        </w:rPr>
        <w:t>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Захоронение будет произведено «___»_____ 20___г. в ____ч.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Приложение: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1.____________________________________________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2.____________________________________________</w:t>
      </w: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3.____________________________________________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both"/>
        <w:rPr>
          <w:sz w:val="24"/>
          <w:szCs w:val="24"/>
        </w:rPr>
      </w:pPr>
      <w:r w:rsidRPr="00C83AD7">
        <w:rPr>
          <w:sz w:val="24"/>
          <w:szCs w:val="24"/>
        </w:rPr>
        <w:t>Я, __________________________________________</w:t>
      </w:r>
      <w:r>
        <w:rPr>
          <w:sz w:val="24"/>
          <w:szCs w:val="24"/>
        </w:rPr>
        <w:t>________</w:t>
      </w:r>
      <w:r w:rsidRPr="00C83AD7">
        <w:rPr>
          <w:sz w:val="24"/>
          <w:szCs w:val="24"/>
        </w:rPr>
        <w:t xml:space="preserve">__(Ф.И.О. заявителя полностью), с порядком работы и содержания общественных кладбищ муниципального образования </w:t>
      </w:r>
      <w:r>
        <w:rPr>
          <w:sz w:val="24"/>
          <w:szCs w:val="24"/>
        </w:rPr>
        <w:t>Николаевского</w:t>
      </w:r>
      <w:r w:rsidRPr="00C83AD7">
        <w:rPr>
          <w:sz w:val="24"/>
          <w:szCs w:val="24"/>
        </w:rPr>
        <w:t xml:space="preserve"> сельсовета Татарского района Новосибирской области ознакомлен(а).</w:t>
      </w: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40" w:firstLine="680"/>
        <w:jc w:val="right"/>
        <w:rPr>
          <w:sz w:val="24"/>
          <w:szCs w:val="24"/>
        </w:rPr>
      </w:pPr>
      <w:r w:rsidRPr="00C83AD7">
        <w:rPr>
          <w:sz w:val="24"/>
          <w:szCs w:val="24"/>
        </w:rPr>
        <w:t>Ф.И.О. заявителя, подпись.</w:t>
      </w:r>
    </w:p>
    <w:p w:rsidR="00FC6F57" w:rsidRPr="00C83AD7" w:rsidRDefault="00FC6F57" w:rsidP="00FC6F57">
      <w:pPr>
        <w:pStyle w:val="23"/>
        <w:shd w:val="clear" w:color="auto" w:fill="auto"/>
        <w:tabs>
          <w:tab w:val="left" w:pos="1422"/>
        </w:tabs>
        <w:spacing w:before="0" w:after="0" w:line="240" w:lineRule="auto"/>
        <w:ind w:left="720" w:right="4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b/>
          <w:sz w:val="24"/>
          <w:szCs w:val="24"/>
        </w:rPr>
      </w:pPr>
    </w:p>
    <w:p w:rsidR="007D7B24" w:rsidRPr="006A3FA7" w:rsidRDefault="008F1AF6" w:rsidP="00A3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2A5A44">
        <w:rPr>
          <w:rFonts w:ascii="Times New Roman" w:hAnsi="Times New Roman" w:cs="Times New Roman"/>
          <w:sz w:val="20"/>
          <w:szCs w:val="20"/>
          <w:u w:val="single"/>
        </w:rPr>
        <w:t>24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 xml:space="preserve">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FC6F57">
        <w:rPr>
          <w:rFonts w:ascii="Times New Roman" w:hAnsi="Times New Roman" w:cs="Times New Roman"/>
          <w:sz w:val="20"/>
          <w:szCs w:val="20"/>
          <w:u w:val="single"/>
        </w:rPr>
        <w:t>05/9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footerReference w:type="even" r:id="rId10"/>
      <w:footerReference w:type="default" r:id="rId11"/>
      <w:headerReference w:type="first" r:id="rId12"/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9E" w:rsidRDefault="0024449E" w:rsidP="0056540A">
      <w:pPr>
        <w:spacing w:after="0" w:line="240" w:lineRule="auto"/>
      </w:pPr>
      <w:r>
        <w:separator/>
      </w:r>
    </w:p>
  </w:endnote>
  <w:endnote w:type="continuationSeparator" w:id="1">
    <w:p w:rsidR="0024449E" w:rsidRDefault="0024449E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F13078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24449E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24449E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9E" w:rsidRDefault="0024449E" w:rsidP="0056540A">
      <w:pPr>
        <w:spacing w:after="0" w:line="240" w:lineRule="auto"/>
      </w:pPr>
      <w:r>
        <w:separator/>
      </w:r>
    </w:p>
  </w:footnote>
  <w:footnote w:type="continuationSeparator" w:id="1">
    <w:p w:rsidR="0024449E" w:rsidRDefault="0024449E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24449E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B7604"/>
    <w:rsid w:val="00110805"/>
    <w:rsid w:val="002130C3"/>
    <w:rsid w:val="00237D52"/>
    <w:rsid w:val="0024449E"/>
    <w:rsid w:val="00266E69"/>
    <w:rsid w:val="002A5A44"/>
    <w:rsid w:val="00391468"/>
    <w:rsid w:val="00417024"/>
    <w:rsid w:val="0048369C"/>
    <w:rsid w:val="004B1A40"/>
    <w:rsid w:val="004C3928"/>
    <w:rsid w:val="005035D2"/>
    <w:rsid w:val="00547ECF"/>
    <w:rsid w:val="0056540A"/>
    <w:rsid w:val="005C2DE3"/>
    <w:rsid w:val="00605BAA"/>
    <w:rsid w:val="006453D0"/>
    <w:rsid w:val="00686CEC"/>
    <w:rsid w:val="006A3FA7"/>
    <w:rsid w:val="007D7B24"/>
    <w:rsid w:val="007F276B"/>
    <w:rsid w:val="00855EA0"/>
    <w:rsid w:val="00861E90"/>
    <w:rsid w:val="008B5474"/>
    <w:rsid w:val="008F1AF6"/>
    <w:rsid w:val="0091653E"/>
    <w:rsid w:val="009F184F"/>
    <w:rsid w:val="00A31712"/>
    <w:rsid w:val="00A4781B"/>
    <w:rsid w:val="00A96AFF"/>
    <w:rsid w:val="00AA499A"/>
    <w:rsid w:val="00AC2400"/>
    <w:rsid w:val="00B11572"/>
    <w:rsid w:val="00B54607"/>
    <w:rsid w:val="00CB3CA6"/>
    <w:rsid w:val="00D762F0"/>
    <w:rsid w:val="00E243C7"/>
    <w:rsid w:val="00E317AD"/>
    <w:rsid w:val="00E729CA"/>
    <w:rsid w:val="00F13078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5762</Words>
  <Characters>32850</Characters>
  <Application>Microsoft Office Word</Application>
  <DocSecurity>0</DocSecurity>
  <Lines>273</Lines>
  <Paragraphs>77</Paragraphs>
  <ScaleCrop>false</ScaleCrop>
  <Company>Grizli777</Company>
  <LinksUpToDate>false</LinksUpToDate>
  <CharactersWithSpaces>38535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29</cp:revision>
  <dcterms:created xsi:type="dcterms:W3CDTF">2019-04-18T02:21:00Z</dcterms:created>
  <dcterms:modified xsi:type="dcterms:W3CDTF">2019-06-10T05:07:00Z</dcterms:modified>
</cp:coreProperties>
</file>