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1D" w:rsidRPr="003D311D" w:rsidRDefault="003D311D" w:rsidP="003D31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D311D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3D311D" w:rsidRPr="003D311D" w:rsidRDefault="003D311D" w:rsidP="003D31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3D311D" w:rsidRPr="003D311D" w:rsidRDefault="003D311D" w:rsidP="003D311D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3D311D" w:rsidRDefault="003D311D" w:rsidP="00520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  <w:r w:rsidR="00520EB5"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 Зарегистрирован</w:t>
      </w:r>
    </w:p>
    <w:p w:rsidR="003D311D" w:rsidRDefault="003D311D" w:rsidP="00520EB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НИКОЛАЕВСКОГО СЕЛЬСОВЕТА</w:t>
      </w:r>
      <w:r w:rsidR="00520EB5"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07.12.2018</w:t>
      </w:r>
    </w:p>
    <w:p w:rsidR="003D311D" w:rsidRDefault="003D311D" w:rsidP="003D311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3D311D" w:rsidRDefault="003D311D" w:rsidP="003D311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  СОЗЫВА</w:t>
      </w:r>
    </w:p>
    <w:p w:rsidR="003D311D" w:rsidRDefault="003D311D" w:rsidP="003D311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3D311D" w:rsidRDefault="003D311D" w:rsidP="003D311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сорок седьмой сессии</w:t>
      </w:r>
    </w:p>
    <w:p w:rsidR="003D311D" w:rsidRDefault="003D311D" w:rsidP="003D311D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«05» октября 2018 г.</w:t>
      </w:r>
      <w:r>
        <w:rPr>
          <w:rFonts w:ascii="Times New Roman" w:hAnsi="Times New Roman"/>
          <w:sz w:val="24"/>
          <w:szCs w:val="24"/>
        </w:rPr>
        <w:tab/>
        <w:t>с. Николаевка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Cs/>
          <w:spacing w:val="-22"/>
          <w:sz w:val="24"/>
          <w:szCs w:val="24"/>
        </w:rPr>
        <w:t>№ 110</w:t>
      </w:r>
    </w:p>
    <w:p w:rsidR="003D311D" w:rsidRDefault="003D311D" w:rsidP="003D3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3D311D" w:rsidRDefault="003D311D" w:rsidP="003D31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 УСТАВ НИКОЛАЕВСКОГО СЕЛЬСОВЕТА</w:t>
      </w:r>
    </w:p>
    <w:p w:rsidR="003D311D" w:rsidRDefault="003D311D" w:rsidP="003D31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ТАТАРСКОГО РАЙОНА НОВОСИБИРСКОЙ ОБЛАСТИ</w:t>
      </w:r>
    </w:p>
    <w:p w:rsidR="003D311D" w:rsidRPr="003D311D" w:rsidRDefault="003D311D" w:rsidP="003D311D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pacing w:val="-1"/>
          <w:sz w:val="16"/>
          <w:szCs w:val="16"/>
        </w:rPr>
      </w:pPr>
    </w:p>
    <w:p w:rsidR="003D311D" w:rsidRDefault="003D311D" w:rsidP="003D311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Николаевского сельсовета Татарского района Новосибирской области</w:t>
      </w:r>
    </w:p>
    <w:p w:rsidR="003D311D" w:rsidRPr="003D311D" w:rsidRDefault="003D311D" w:rsidP="003D311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3D311D" w:rsidRPr="003D311D" w:rsidRDefault="003D311D" w:rsidP="003D311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РЕШИЛ: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1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pacing w:val="1"/>
          <w:sz w:val="24"/>
          <w:szCs w:val="24"/>
        </w:rPr>
        <w:t>нести в Устав Николаевского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Татарского</w:t>
      </w:r>
      <w:r>
        <w:rPr>
          <w:rFonts w:ascii="Times New Roman" w:hAnsi="Times New Roman"/>
          <w:sz w:val="24"/>
          <w:szCs w:val="24"/>
        </w:rPr>
        <w:t xml:space="preserve"> района Новосибирской области следующие изменения: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b/>
          <w:sz w:val="24"/>
          <w:szCs w:val="24"/>
        </w:rPr>
        <w:t xml:space="preserve"> Статья 19. Полномочия Совета депутатов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Пункты 17,18 исключить: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 утверждение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отходов;(исключить)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 установление надбавок к ценам (тарифам) для потребителей товаров и услуг организаций коммунального комплекса; (исключить)</w:t>
      </w:r>
    </w:p>
    <w:p w:rsidR="003D311D" w:rsidRP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D311D" w:rsidRDefault="003D311D" w:rsidP="003D31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b/>
          <w:sz w:val="24"/>
          <w:szCs w:val="24"/>
        </w:rPr>
        <w:t>Статья 22. Основные гарантии деятельности депутата Совета депутатов, Главы муниципального образования</w:t>
      </w:r>
    </w:p>
    <w:p w:rsidR="003D311D" w:rsidRDefault="003D311D" w:rsidP="003D31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Дополнить статьей </w:t>
      </w:r>
      <w:r>
        <w:rPr>
          <w:rFonts w:ascii="Times New Roman" w:hAnsi="Times New Roman"/>
          <w:b/>
          <w:sz w:val="24"/>
          <w:szCs w:val="24"/>
        </w:rPr>
        <w:t>22.1. Гарантии осуществления полномочий депутата Совета депутатов, Главы муниципального образования</w:t>
      </w:r>
      <w:r>
        <w:rPr>
          <w:rFonts w:ascii="Times New Roman" w:hAnsi="Times New Roman"/>
          <w:sz w:val="24"/>
          <w:szCs w:val="24"/>
        </w:rPr>
        <w:t>, следующего содержания:</w:t>
      </w:r>
    </w:p>
    <w:p w:rsidR="003D311D" w:rsidRDefault="003D311D" w:rsidP="003D311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22.1. Гарантии осуществления полномочий депутата Совета депутатов, Главы муниципального образования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Депутатам Совета депутатов, Главе муниципального образования гарантируются: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право на получение информации;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право на посещение: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органов государственной власти Новосибирской области, государственных органов Новосибирской области;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органов местного самоуправления и муниципальных органов муниципальных образований Новосибирской области;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прием в первоочередном порядке: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должностными лицами органов государственной власти Новосибирской области, государственных органов Новосибирской области;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должностными лицами органов местного самоуправления и муниципальных органов соответствующего муниципального образования;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руководителями муниципальных унитарных предприятий и муниципальных учреждений, учредителем которых является муниципальное образование Николаевского сельсовета Татарского района Новосибирской области.</w:t>
      </w:r>
    </w:p>
    <w:p w:rsidR="003D311D" w:rsidRDefault="003D311D" w:rsidP="003D31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Помимо гарантий, предусмотренных частью 1 настоящей статьи, депутатам Совета депутатов гарантируется право на депутатский запрос и на обращение депутата.».</w:t>
      </w:r>
    </w:p>
    <w:p w:rsidR="003D311D" w:rsidRDefault="003D311D" w:rsidP="003D31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1.2.2.  Дополнить статьей </w:t>
      </w:r>
      <w:r>
        <w:rPr>
          <w:rFonts w:ascii="Times New Roman" w:hAnsi="Times New Roman"/>
          <w:b/>
          <w:sz w:val="24"/>
          <w:szCs w:val="24"/>
        </w:rPr>
        <w:t>22.2. Гарантии осуществления полномочий Главы муниципального образования</w:t>
      </w:r>
      <w:r>
        <w:rPr>
          <w:rFonts w:ascii="Times New Roman" w:hAnsi="Times New Roman"/>
          <w:sz w:val="24"/>
          <w:szCs w:val="24"/>
        </w:rPr>
        <w:t>, следующего содержания:</w:t>
      </w:r>
    </w:p>
    <w:p w:rsidR="003D311D" w:rsidRDefault="003D311D" w:rsidP="003D31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22.2. Гарантии осуществления полномочий Главы муниципального образования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Главе муниципального образования, помимо гарантий, предусмотренных статьей 22.1 настоящего Устава, гарантируется: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оплата труда;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ежегодные основной и дополнительный оплачиваемые отпуска;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техникой;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возможность использования служебного автотранспорта.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Решением Совета депутатов, за счет средств местного бюджета устанавливается гарантия в виде ежемесячной доплаты к страховой пенсии по старости (инвалидности), назначенной в соответствии с федеральным законодательством (далее - ежемесячная доплата к страховой пенсии).</w:t>
      </w:r>
    </w:p>
    <w:p w:rsidR="003D311D" w:rsidRDefault="003D311D" w:rsidP="003D31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Главе поселения, соответствующему условиям, установленным абзацем вторым части 5.1 статьи 40 Федерального закона "Об общих принципах организации местного самоуправления в Российской Федерации", решением Совета депутатов могут устанавливаться дополнительные социальные и иные гарантии в связи с прекращением полномочий (в том числе досрочно), предусматривающие расходование средств местного бюджета, при наличии собственных финансовых средств в местном бюджете (за исключением межбюджетных трансфертов). ».</w:t>
      </w:r>
    </w:p>
    <w:p w:rsidR="003D311D" w:rsidRP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D311D" w:rsidRDefault="003D311D" w:rsidP="003D311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Николаевского сельсовета </w:t>
      </w:r>
      <w:r>
        <w:rPr>
          <w:rFonts w:ascii="Times New Roman" w:hAnsi="Times New Roman"/>
          <w:spacing w:val="-1"/>
          <w:sz w:val="24"/>
          <w:szCs w:val="24"/>
        </w:rPr>
        <w:t>Татарского</w:t>
      </w:r>
      <w:r>
        <w:rPr>
          <w:rFonts w:ascii="Times New Roman" w:hAnsi="Times New Roman"/>
          <w:sz w:val="24"/>
          <w:szCs w:val="24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дней, со дня принятия.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Главе Николаевского сельсовета </w:t>
      </w:r>
      <w:r>
        <w:rPr>
          <w:rFonts w:ascii="Times New Roman" w:hAnsi="Times New Roman"/>
          <w:spacing w:val="-1"/>
          <w:sz w:val="24"/>
          <w:szCs w:val="24"/>
        </w:rPr>
        <w:t>Татарского</w:t>
      </w:r>
      <w:r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Николаевского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Николаевского сельсовета </w:t>
      </w:r>
      <w:r>
        <w:rPr>
          <w:rFonts w:ascii="Times New Roman" w:hAnsi="Times New Roman"/>
          <w:spacing w:val="-1"/>
          <w:sz w:val="24"/>
          <w:szCs w:val="24"/>
        </w:rPr>
        <w:t>Татарского</w:t>
      </w:r>
      <w:r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3D311D" w:rsidRP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после государственной регистрации и опубликования в «Николаевском вестнике».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Николаевского сельсовета                                    О.С. Прокопенко</w:t>
      </w:r>
    </w:p>
    <w:p w:rsidR="003D311D" w:rsidRDefault="003D311D" w:rsidP="003D3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Татарского района  </w:t>
      </w:r>
    </w:p>
    <w:p w:rsidR="003D311D" w:rsidRDefault="003D311D" w:rsidP="003D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648" w:rsidRPr="005D6641" w:rsidRDefault="00DF4648" w:rsidP="003D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641">
        <w:rPr>
          <w:rFonts w:ascii="Times New Roman" w:hAnsi="Times New Roman" w:cs="Times New Roman"/>
          <w:sz w:val="24"/>
          <w:szCs w:val="24"/>
        </w:rPr>
        <w:t>Председатель  Совета депутатов</w:t>
      </w:r>
    </w:p>
    <w:p w:rsidR="00DF4648" w:rsidRPr="005D6641" w:rsidRDefault="00DF4648" w:rsidP="00DF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41">
        <w:rPr>
          <w:rFonts w:ascii="Times New Roman" w:hAnsi="Times New Roman" w:cs="Times New Roman"/>
          <w:sz w:val="24"/>
          <w:szCs w:val="24"/>
        </w:rPr>
        <w:t xml:space="preserve">Николаевского сельсовета                                       Г.С. </w:t>
      </w:r>
      <w:proofErr w:type="spellStart"/>
      <w:r w:rsidRPr="005D6641">
        <w:rPr>
          <w:rFonts w:ascii="Times New Roman" w:hAnsi="Times New Roman" w:cs="Times New Roman"/>
          <w:sz w:val="24"/>
          <w:szCs w:val="24"/>
        </w:rPr>
        <w:t>Музыченко</w:t>
      </w:r>
      <w:proofErr w:type="spellEnd"/>
    </w:p>
    <w:p w:rsidR="00DF4648" w:rsidRPr="005D6641" w:rsidRDefault="00DF4648" w:rsidP="00DF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41">
        <w:rPr>
          <w:rFonts w:ascii="Times New Roman" w:hAnsi="Times New Roman" w:cs="Times New Roman"/>
          <w:sz w:val="24"/>
          <w:szCs w:val="24"/>
        </w:rPr>
        <w:t>Татарского района</w:t>
      </w:r>
    </w:p>
    <w:p w:rsidR="00DF4648" w:rsidRPr="005D6641" w:rsidRDefault="00DF4648" w:rsidP="00DF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41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</w:t>
      </w:r>
    </w:p>
    <w:p w:rsidR="00DF4648" w:rsidRPr="005D6641" w:rsidRDefault="00DF4648" w:rsidP="00DF4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64C" w:rsidRPr="00ED6328" w:rsidRDefault="0099664C" w:rsidP="0099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ическое печатное издание       </w:t>
      </w:r>
      <w:r w:rsidR="003D311D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520EB5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0801A3" w:rsidRPr="000801A3">
        <w:rPr>
          <w:rFonts w:ascii="Times New Roman" w:hAnsi="Times New Roman" w:cs="Times New Roman"/>
          <w:sz w:val="20"/>
          <w:szCs w:val="20"/>
          <w:u w:val="single"/>
        </w:rPr>
        <w:t xml:space="preserve">14 </w:t>
      </w:r>
      <w:r w:rsidR="000801A3">
        <w:rPr>
          <w:rFonts w:ascii="Times New Roman" w:hAnsi="Times New Roman" w:cs="Times New Roman"/>
          <w:sz w:val="20"/>
          <w:szCs w:val="20"/>
          <w:u w:val="single"/>
        </w:rPr>
        <w:t>декабря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              2018 г.</w:t>
      </w:r>
    </w:p>
    <w:p w:rsidR="0099664C" w:rsidRPr="00ED6328" w:rsidRDefault="0099664C" w:rsidP="0099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99664C" w:rsidRPr="00ED6328" w:rsidRDefault="0099664C" w:rsidP="0099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99664C" w:rsidRPr="00ED6328" w:rsidRDefault="0099664C" w:rsidP="0099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Ковалева И.А.</w:t>
      </w:r>
    </w:p>
    <w:p w:rsidR="0099664C" w:rsidRPr="00ED6328" w:rsidRDefault="0099664C" w:rsidP="0099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99664C" w:rsidRPr="00ED6328" w:rsidRDefault="0099664C" w:rsidP="0099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B268E" w:rsidRPr="003D311D" w:rsidRDefault="0099664C" w:rsidP="003D31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B268E" w:rsidRPr="003D311D" w:rsidSect="00605C04">
      <w:pgSz w:w="11906" w:h="16838"/>
      <w:pgMar w:top="567" w:right="850" w:bottom="709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4648"/>
    <w:rsid w:val="000801A3"/>
    <w:rsid w:val="000A3734"/>
    <w:rsid w:val="003D311D"/>
    <w:rsid w:val="0042523A"/>
    <w:rsid w:val="00520EB5"/>
    <w:rsid w:val="00605C04"/>
    <w:rsid w:val="006B268E"/>
    <w:rsid w:val="0099664C"/>
    <w:rsid w:val="00B00837"/>
    <w:rsid w:val="00D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dcterms:created xsi:type="dcterms:W3CDTF">2018-09-20T07:27:00Z</dcterms:created>
  <dcterms:modified xsi:type="dcterms:W3CDTF">2018-12-14T07:34:00Z</dcterms:modified>
</cp:coreProperties>
</file>